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FF5F2" w14:textId="77777777" w:rsidR="00C75828" w:rsidRPr="00D10E6F" w:rsidRDefault="00C75828" w:rsidP="00C75828">
      <w:pPr>
        <w:rPr>
          <w:b/>
        </w:rPr>
      </w:pPr>
      <w:r w:rsidRPr="00D10E6F">
        <w:rPr>
          <w:b/>
        </w:rPr>
        <w:t>Solving an Absolute-Value Equation</w:t>
      </w:r>
    </w:p>
    <w:p w14:paraId="230BB260" w14:textId="77777777" w:rsidR="00D10E6F" w:rsidRDefault="00D10E6F" w:rsidP="00B36FAE">
      <w:pPr>
        <w:pStyle w:val="ListParagraph"/>
        <w:numPr>
          <w:ilvl w:val="0"/>
          <w:numId w:val="5"/>
        </w:numPr>
        <w:sectPr w:rsidR="00D10E6F" w:rsidSect="00E43F88">
          <w:headerReference w:type="default" r:id="rId8"/>
          <w:footerReference w:type="even" r:id="rId9"/>
          <w:footerReference w:type="default" r:id="rId10"/>
          <w:pgSz w:w="12240" w:h="15840"/>
          <w:pgMar w:top="1440" w:right="1440" w:bottom="1440" w:left="1440" w:header="720" w:footer="720" w:gutter="0"/>
          <w:cols w:space="720"/>
          <w:noEndnote/>
        </w:sectPr>
      </w:pPr>
    </w:p>
    <w:p w14:paraId="43C90C33" w14:textId="270918DE" w:rsidR="00B36FAE" w:rsidRDefault="00B36FAE" w:rsidP="00B36FAE">
      <w:pPr>
        <w:pStyle w:val="ListParagraph"/>
        <w:numPr>
          <w:ilvl w:val="0"/>
          <w:numId w:val="5"/>
        </w:numPr>
      </w:pPr>
      <w:r>
        <w:lastRenderedPageBreak/>
        <w:t>|x| = 5</w:t>
      </w:r>
    </w:p>
    <w:p w14:paraId="4B95360B" w14:textId="77777777" w:rsidR="00D10E6F" w:rsidRDefault="00D10E6F" w:rsidP="00D10E6F">
      <w:pPr>
        <w:pStyle w:val="ListParagraph"/>
      </w:pPr>
    </w:p>
    <w:p w14:paraId="36471991" w14:textId="77777777" w:rsidR="00D10E6F" w:rsidRDefault="00D10E6F" w:rsidP="00D10E6F">
      <w:pPr>
        <w:pStyle w:val="ListParagraph"/>
      </w:pPr>
    </w:p>
    <w:p w14:paraId="32E5207C" w14:textId="77777777" w:rsidR="00D10E6F" w:rsidRDefault="00D10E6F" w:rsidP="00D10E6F">
      <w:pPr>
        <w:pStyle w:val="ListParagraph"/>
      </w:pPr>
    </w:p>
    <w:p w14:paraId="30162007" w14:textId="511454D6" w:rsidR="00B36FAE" w:rsidRDefault="00B36FAE" w:rsidP="00B36FAE">
      <w:pPr>
        <w:pStyle w:val="ListParagraph"/>
        <w:numPr>
          <w:ilvl w:val="0"/>
          <w:numId w:val="5"/>
        </w:numPr>
      </w:pPr>
      <w:r>
        <w:t>3|x| = 12</w:t>
      </w:r>
    </w:p>
    <w:p w14:paraId="1B1C0A9E" w14:textId="77777777" w:rsidR="00D10E6F" w:rsidRDefault="00D10E6F" w:rsidP="00D10E6F"/>
    <w:p w14:paraId="55FEE35A" w14:textId="4954D060" w:rsidR="00D10E6F" w:rsidRDefault="00D10E6F" w:rsidP="00D10E6F"/>
    <w:p w14:paraId="55CAD674" w14:textId="77777777" w:rsidR="00D10E6F" w:rsidRDefault="00D10E6F" w:rsidP="00D10E6F"/>
    <w:p w14:paraId="116A6E62" w14:textId="3B196CEF" w:rsidR="00077BD1" w:rsidRDefault="00077BD1" w:rsidP="00B36FAE">
      <w:pPr>
        <w:pStyle w:val="ListParagraph"/>
        <w:numPr>
          <w:ilvl w:val="0"/>
          <w:numId w:val="5"/>
        </w:numPr>
      </w:pPr>
      <w:r>
        <w:t>|x|+4 = 13</w:t>
      </w:r>
    </w:p>
    <w:p w14:paraId="2E64C631" w14:textId="77777777" w:rsidR="00D10E6F" w:rsidRDefault="00D10E6F" w:rsidP="00D10E6F"/>
    <w:p w14:paraId="61920957" w14:textId="77777777" w:rsidR="00D10E6F" w:rsidRDefault="00D10E6F" w:rsidP="00D10E6F"/>
    <w:p w14:paraId="62789594" w14:textId="77777777" w:rsidR="00D10E6F" w:rsidRDefault="00D10E6F" w:rsidP="00D10E6F"/>
    <w:p w14:paraId="5F1C05B8" w14:textId="6C3008A9" w:rsidR="00B36FAE" w:rsidRDefault="00077BD1" w:rsidP="00B36FAE">
      <w:pPr>
        <w:pStyle w:val="ListParagraph"/>
        <w:numPr>
          <w:ilvl w:val="0"/>
          <w:numId w:val="5"/>
        </w:numPr>
      </w:pPr>
      <w:r>
        <w:lastRenderedPageBreak/>
        <w:t>|x-6| = 17</w:t>
      </w:r>
    </w:p>
    <w:p w14:paraId="470F45C0" w14:textId="77777777" w:rsidR="00D10E6F" w:rsidRDefault="00D10E6F" w:rsidP="00D10E6F"/>
    <w:p w14:paraId="105AEB78" w14:textId="77777777" w:rsidR="00D10E6F" w:rsidRDefault="00D10E6F" w:rsidP="00D10E6F"/>
    <w:p w14:paraId="3A7D2958" w14:textId="77777777" w:rsidR="00D10E6F" w:rsidRDefault="00D10E6F" w:rsidP="00D10E6F"/>
    <w:p w14:paraId="421CF6AC" w14:textId="072897F5" w:rsidR="00077BD1" w:rsidRDefault="00077BD1" w:rsidP="00B36FAE">
      <w:pPr>
        <w:pStyle w:val="ListParagraph"/>
        <w:numPr>
          <w:ilvl w:val="0"/>
          <w:numId w:val="5"/>
        </w:numPr>
      </w:pPr>
      <w:r>
        <w:t>|x+9| = 4</w:t>
      </w:r>
    </w:p>
    <w:p w14:paraId="0B081A36" w14:textId="77777777" w:rsidR="00D10E6F" w:rsidRDefault="00D10E6F" w:rsidP="00D10E6F"/>
    <w:p w14:paraId="6EA7ED88" w14:textId="77777777" w:rsidR="00D10E6F" w:rsidRDefault="00D10E6F" w:rsidP="00D10E6F"/>
    <w:p w14:paraId="5586A106" w14:textId="77777777" w:rsidR="00D10E6F" w:rsidRDefault="00D10E6F" w:rsidP="00D10E6F"/>
    <w:p w14:paraId="09C935FB" w14:textId="3B5A4734" w:rsidR="00077BD1" w:rsidRDefault="00077BD1" w:rsidP="00B36FAE">
      <w:pPr>
        <w:pStyle w:val="ListParagraph"/>
        <w:numPr>
          <w:ilvl w:val="0"/>
          <w:numId w:val="5"/>
        </w:numPr>
      </w:pPr>
      <w:r>
        <w:t>|2x-16| = 48</w:t>
      </w:r>
    </w:p>
    <w:p w14:paraId="3B506F12" w14:textId="77777777" w:rsidR="00D10E6F" w:rsidRDefault="00D10E6F" w:rsidP="00C75828"/>
    <w:p w14:paraId="17C1D856" w14:textId="77777777" w:rsidR="00D10E6F" w:rsidRDefault="00D10E6F" w:rsidP="00C75828"/>
    <w:p w14:paraId="02952A12" w14:textId="77777777" w:rsidR="00D10E6F" w:rsidRDefault="00D10E6F" w:rsidP="00C75828">
      <w:pPr>
        <w:sectPr w:rsidR="00D10E6F" w:rsidSect="00D10E6F">
          <w:type w:val="continuous"/>
          <w:pgSz w:w="12240" w:h="15840"/>
          <w:pgMar w:top="1440" w:right="1440" w:bottom="1440" w:left="1440" w:header="720" w:footer="720" w:gutter="0"/>
          <w:cols w:num="2" w:space="720"/>
          <w:noEndnote/>
        </w:sectPr>
      </w:pPr>
    </w:p>
    <w:p w14:paraId="472B1CBB" w14:textId="77777777" w:rsidR="00C75828" w:rsidRPr="00D10E6F" w:rsidRDefault="00C75828" w:rsidP="00C75828">
      <w:pPr>
        <w:rPr>
          <w:b/>
        </w:rPr>
      </w:pPr>
      <w:r w:rsidRPr="00D10E6F">
        <w:rPr>
          <w:b/>
        </w:rPr>
        <w:lastRenderedPageBreak/>
        <w:t>Graphing an Absolute-Value Equation</w:t>
      </w:r>
    </w:p>
    <w:p w14:paraId="160142F1" w14:textId="77777777" w:rsidR="00F04741" w:rsidRDefault="00F04741" w:rsidP="00077BD1">
      <w:pPr>
        <w:pStyle w:val="ListParagraph"/>
        <w:numPr>
          <w:ilvl w:val="0"/>
          <w:numId w:val="6"/>
        </w:numPr>
        <w:sectPr w:rsidR="00F04741" w:rsidSect="00D10E6F">
          <w:type w:val="continuous"/>
          <w:pgSz w:w="12240" w:h="15840"/>
          <w:pgMar w:top="1440" w:right="1440" w:bottom="1440" w:left="1440" w:header="720" w:footer="720" w:gutter="0"/>
          <w:cols w:space="720"/>
          <w:noEndnote/>
        </w:sectPr>
      </w:pPr>
    </w:p>
    <w:p w14:paraId="7DEAC355" w14:textId="1FAEFCB8" w:rsidR="00077BD1" w:rsidRDefault="00077BD1" w:rsidP="00F04741">
      <w:r>
        <w:rPr>
          <w:noProof/>
        </w:rPr>
        <w:lastRenderedPageBreak/>
        <w:drawing>
          <wp:inline distT="0" distB="0" distL="0" distR="0" wp14:anchorId="1DB5D6C9" wp14:editId="4B4C8836">
            <wp:extent cx="1989919" cy="2326640"/>
            <wp:effectExtent l="0" t="0" r="0" b="10160"/>
            <wp:docPr id="4" name="Picture 4" descr="Macintosh HD:Users:BuschMacbook:Library:Containers:com.yellowmug.SnapNDrag:Data:Library:Application Support:com.yellowmug.SnapNDrag:a2dac34c5: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BuschMacbook:Library:Containers:com.yellowmug.SnapNDrag:Data:Library:Application Support:com.yellowmug.SnapNDrag:a2dac34c5:14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9919" cy="2326640"/>
                    </a:xfrm>
                    <a:prstGeom prst="rect">
                      <a:avLst/>
                    </a:prstGeom>
                    <a:noFill/>
                    <a:ln>
                      <a:noFill/>
                    </a:ln>
                  </pic:spPr>
                </pic:pic>
              </a:graphicData>
            </a:graphic>
          </wp:inline>
        </w:drawing>
      </w:r>
      <w:r>
        <w:rPr>
          <w:noProof/>
        </w:rPr>
        <w:drawing>
          <wp:inline distT="0" distB="0" distL="0" distR="0" wp14:anchorId="2755FD3B" wp14:editId="5216D560">
            <wp:extent cx="1983578" cy="2310075"/>
            <wp:effectExtent l="0" t="0" r="0" b="1905"/>
            <wp:docPr id="5" name="Picture 5" descr="Macintosh HD:Users:BuschMacbook:Library:Containers:com.yellowmug.SnapNDrag:Data:Library:Application Support:com.yellowmug.SnapNDrag:a2dac4f6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uschMacbook:Library:Containers:com.yellowmug.SnapNDrag:Data:Library:Application Support:com.yellowmug.SnapNDrag:a2dac4f6e:14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4061" cy="2310637"/>
                    </a:xfrm>
                    <a:prstGeom prst="rect">
                      <a:avLst/>
                    </a:prstGeom>
                    <a:noFill/>
                    <a:ln>
                      <a:noFill/>
                    </a:ln>
                  </pic:spPr>
                </pic:pic>
              </a:graphicData>
            </a:graphic>
          </wp:inline>
        </w:drawing>
      </w:r>
      <w:r>
        <w:rPr>
          <w:noProof/>
        </w:rPr>
        <w:drawing>
          <wp:inline distT="0" distB="0" distL="0" distR="0" wp14:anchorId="7215178C" wp14:editId="4BF7343A">
            <wp:extent cx="1907755" cy="2184179"/>
            <wp:effectExtent l="0" t="0" r="0" b="635"/>
            <wp:docPr id="6" name="Picture 6" descr="Macintosh HD:Users:BuschMacbook:Library:Containers:com.yellowmug.SnapNDrag:Data:Library:Application Support:com.yellowmug.SnapNDrag:a2dac5b9d: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BuschMacbook:Library:Containers:com.yellowmug.SnapNDrag:Data:Library:Application Support:com.yellowmug.SnapNDrag:a2dac5b9d:14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8197" cy="2184685"/>
                    </a:xfrm>
                    <a:prstGeom prst="rect">
                      <a:avLst/>
                    </a:prstGeom>
                    <a:noFill/>
                    <a:ln>
                      <a:noFill/>
                    </a:ln>
                  </pic:spPr>
                </pic:pic>
              </a:graphicData>
            </a:graphic>
          </wp:inline>
        </w:drawing>
      </w:r>
    </w:p>
    <w:p w14:paraId="30C557D7" w14:textId="77777777" w:rsidR="00F04741" w:rsidRDefault="00F04741" w:rsidP="00077BD1">
      <w:pPr>
        <w:pStyle w:val="ListParagraph"/>
        <w:numPr>
          <w:ilvl w:val="0"/>
          <w:numId w:val="6"/>
        </w:numPr>
        <w:sectPr w:rsidR="00F04741" w:rsidSect="00EB72CF">
          <w:type w:val="continuous"/>
          <w:pgSz w:w="12240" w:h="15840"/>
          <w:pgMar w:top="1440" w:right="1440" w:bottom="1440" w:left="1440" w:header="720" w:footer="720" w:gutter="0"/>
          <w:cols w:space="720"/>
          <w:noEndnote/>
        </w:sectPr>
      </w:pPr>
    </w:p>
    <w:p w14:paraId="33F54697" w14:textId="77777777" w:rsidR="00EB72CF" w:rsidRDefault="00EB72CF" w:rsidP="00F04741">
      <w:pPr>
        <w:ind w:left="360"/>
        <w:sectPr w:rsidR="00EB72CF" w:rsidSect="00D10E6F">
          <w:type w:val="continuous"/>
          <w:pgSz w:w="12240" w:h="15840"/>
          <w:pgMar w:top="1440" w:right="1440" w:bottom="1440" w:left="1440" w:header="720" w:footer="720" w:gutter="0"/>
          <w:cols w:space="720"/>
          <w:noEndnote/>
        </w:sectPr>
      </w:pPr>
    </w:p>
    <w:p w14:paraId="51CEE0AD" w14:textId="2B0B4D76" w:rsidR="00077BD1" w:rsidRDefault="00077BD1" w:rsidP="00EB72CF">
      <w:r>
        <w:rPr>
          <w:noProof/>
        </w:rPr>
        <w:lastRenderedPageBreak/>
        <w:drawing>
          <wp:inline distT="0" distB="0" distL="0" distR="0" wp14:anchorId="55039E52" wp14:editId="058AD3AD">
            <wp:extent cx="1991222" cy="2243329"/>
            <wp:effectExtent l="0" t="0" r="0" b="0"/>
            <wp:docPr id="7" name="Picture 7" descr="Macintosh HD:Users:BuschMacbook:Library:Containers:com.yellowmug.SnapNDrag:Data:Library:Application Support:com.yellowmug.SnapNDrag:a2dac672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uschMacbook:Library:Containers:com.yellowmug.SnapNDrag:Data:Library:Application Support:com.yellowmug.SnapNDrag:a2dac672e:14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3404" cy="2245787"/>
                    </a:xfrm>
                    <a:prstGeom prst="rect">
                      <a:avLst/>
                    </a:prstGeom>
                    <a:noFill/>
                    <a:ln>
                      <a:noFill/>
                    </a:ln>
                  </pic:spPr>
                </pic:pic>
              </a:graphicData>
            </a:graphic>
          </wp:inline>
        </w:drawing>
      </w:r>
      <w:r>
        <w:rPr>
          <w:noProof/>
        </w:rPr>
        <w:drawing>
          <wp:inline distT="0" distB="0" distL="0" distR="0" wp14:anchorId="24E29F54" wp14:editId="3AFE19E9">
            <wp:extent cx="1949809" cy="2199190"/>
            <wp:effectExtent l="0" t="0" r="6350" b="10795"/>
            <wp:docPr id="8" name="Picture 8" descr="Macintosh HD:Users:BuschMacbook:Library:Containers:com.yellowmug.SnapNDrag:Data:Library:Application Support:com.yellowmug.SnapNDrag:a2dac7d4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BuschMacbook:Library:Containers:com.yellowmug.SnapNDrag:Data:Library:Application Support:com.yellowmug.SnapNDrag:a2dac7d4e:15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409" cy="2199867"/>
                    </a:xfrm>
                    <a:prstGeom prst="rect">
                      <a:avLst/>
                    </a:prstGeom>
                    <a:noFill/>
                    <a:ln>
                      <a:noFill/>
                    </a:ln>
                  </pic:spPr>
                </pic:pic>
              </a:graphicData>
            </a:graphic>
          </wp:inline>
        </w:drawing>
      </w:r>
      <w:r>
        <w:rPr>
          <w:noProof/>
        </w:rPr>
        <w:drawing>
          <wp:inline distT="0" distB="0" distL="0" distR="0" wp14:anchorId="52D34410" wp14:editId="4FCD62F6">
            <wp:extent cx="1931587" cy="2200848"/>
            <wp:effectExtent l="0" t="0" r="0" b="9525"/>
            <wp:docPr id="9" name="Picture 9" descr="Macintosh HD:Users:BuschMacbook:Library:Containers:com.yellowmug.SnapNDrag:Data:Library:Application Support:com.yellowmug.SnapNDrag:a2dac8670: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cintosh HD:Users:BuschMacbook:Library:Containers:com.yellowmug.SnapNDrag:Data:Library:Application Support:com.yellowmug.SnapNDrag:a2dac8670:1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369" cy="2202878"/>
                    </a:xfrm>
                    <a:prstGeom prst="rect">
                      <a:avLst/>
                    </a:prstGeom>
                    <a:noFill/>
                    <a:ln>
                      <a:noFill/>
                    </a:ln>
                  </pic:spPr>
                </pic:pic>
              </a:graphicData>
            </a:graphic>
          </wp:inline>
        </w:drawing>
      </w:r>
    </w:p>
    <w:p w14:paraId="4B4517A9" w14:textId="2AA0A9EA" w:rsidR="00077BD1" w:rsidRDefault="00077BD1" w:rsidP="00EB72CF">
      <w:r>
        <w:rPr>
          <w:noProof/>
        </w:rPr>
        <w:lastRenderedPageBreak/>
        <w:drawing>
          <wp:inline distT="0" distB="0" distL="0" distR="0" wp14:anchorId="793D2A13" wp14:editId="51FF7F8F">
            <wp:extent cx="2029027" cy="2288540"/>
            <wp:effectExtent l="0" t="0" r="3175" b="0"/>
            <wp:docPr id="10" name="Picture 10" descr="Macintosh HD:Users:BuschMacbook:Library:Containers:com.yellowmug.SnapNDrag:Data:Library:Application Support:com.yellowmug.SnapNDrag:a2dac905f: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HD:Users:BuschMacbook:Library:Containers:com.yellowmug.SnapNDrag:Data:Library:Application Support:com.yellowmug.SnapNDrag:a2dac905f:15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0085" cy="2289733"/>
                    </a:xfrm>
                    <a:prstGeom prst="rect">
                      <a:avLst/>
                    </a:prstGeom>
                    <a:noFill/>
                    <a:ln>
                      <a:noFill/>
                    </a:ln>
                  </pic:spPr>
                </pic:pic>
              </a:graphicData>
            </a:graphic>
          </wp:inline>
        </w:drawing>
      </w:r>
      <w:r w:rsidR="00DF6B9C">
        <w:tab/>
      </w:r>
      <w:r w:rsidR="00DF6B9C">
        <w:tab/>
      </w:r>
      <w:bookmarkStart w:id="0" w:name="_GoBack"/>
      <w:bookmarkEnd w:id="0"/>
      <w:r>
        <w:rPr>
          <w:noProof/>
        </w:rPr>
        <w:drawing>
          <wp:inline distT="0" distB="0" distL="0" distR="0" wp14:anchorId="66EA96D2" wp14:editId="72993C07">
            <wp:extent cx="2059139" cy="2322503"/>
            <wp:effectExtent l="0" t="0" r="0" b="0"/>
            <wp:docPr id="11" name="Picture 11" descr="Macintosh HD:Users:BuschMacbook:Library:Containers:com.yellowmug.SnapNDrag:Data:Library:Application Support:com.yellowmug.SnapNDrag:a2dac993b: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HD:Users:BuschMacbook:Library:Containers:com.yellowmug.SnapNDrag:Data:Library:Application Support:com.yellowmug.SnapNDrag:a2dac993b:15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780" cy="2323226"/>
                    </a:xfrm>
                    <a:prstGeom prst="rect">
                      <a:avLst/>
                    </a:prstGeom>
                    <a:noFill/>
                    <a:ln>
                      <a:noFill/>
                    </a:ln>
                  </pic:spPr>
                </pic:pic>
              </a:graphicData>
            </a:graphic>
          </wp:inline>
        </w:drawing>
      </w:r>
    </w:p>
    <w:p w14:paraId="161CA3A7" w14:textId="77777777" w:rsidR="00B36FAE" w:rsidRDefault="00B36FAE" w:rsidP="00C75828"/>
    <w:p w14:paraId="21F6045D" w14:textId="77777777" w:rsidR="00C75828" w:rsidRDefault="00C75828" w:rsidP="00C75828"/>
    <w:p w14:paraId="761227E4" w14:textId="77777777" w:rsidR="00C75828" w:rsidRPr="00D10E6F" w:rsidRDefault="00C75828" w:rsidP="00C75828">
      <w:pPr>
        <w:rPr>
          <w:b/>
          <w:u w:val="single"/>
        </w:rPr>
      </w:pPr>
      <w:r w:rsidRPr="00D10E6F">
        <w:rPr>
          <w:b/>
          <w:u w:val="single"/>
        </w:rPr>
        <w:t>Exponential Properties</w:t>
      </w:r>
    </w:p>
    <w:p w14:paraId="53A2D53B" w14:textId="77777777" w:rsidR="00EB72CF" w:rsidRDefault="00EB72CF" w:rsidP="00C75828">
      <w:pPr>
        <w:sectPr w:rsidR="00EB72CF" w:rsidSect="00D10E6F">
          <w:type w:val="continuous"/>
          <w:pgSz w:w="12240" w:h="15840"/>
          <w:pgMar w:top="1440" w:right="1440" w:bottom="1440" w:left="1440" w:header="720" w:footer="720" w:gutter="0"/>
          <w:cols w:space="720"/>
          <w:noEndnote/>
        </w:sectPr>
      </w:pPr>
    </w:p>
    <w:p w14:paraId="1C829FB1" w14:textId="51CD7F8B" w:rsidR="00E43F88" w:rsidRDefault="00077BD1" w:rsidP="00C75828">
      <w:r>
        <w:t>1</w:t>
      </w:r>
      <w:r w:rsidR="00E43F88">
        <w:t xml:space="preserve">) </w:t>
      </w:r>
      <w:r w:rsidR="00E43F88" w:rsidRPr="00111B09">
        <w:rPr>
          <w:position w:val="-6"/>
        </w:rPr>
        <w:object w:dxaOrig="1180" w:dyaOrig="320" w14:anchorId="5A351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9pt;height:16pt" o:ole="">
            <v:imagedata r:id="rId19" o:title=""/>
          </v:shape>
          <o:OLEObject Type="Embed" ProgID="Equation.3" ShapeID="_x0000_i1038" DrawAspect="Content" ObjectID="_1350804527" r:id="rId20"/>
        </w:object>
      </w:r>
    </w:p>
    <w:p w14:paraId="6948CCD2" w14:textId="77777777" w:rsidR="00EB72CF" w:rsidRDefault="00EB72CF" w:rsidP="00C75828"/>
    <w:p w14:paraId="31915A4D" w14:textId="7122528E" w:rsidR="00C75828" w:rsidRDefault="00077BD1" w:rsidP="00C75828">
      <w:r>
        <w:t>2</w:t>
      </w:r>
      <w:r w:rsidR="00E43F88">
        <w:t xml:space="preserve">) </w:t>
      </w:r>
      <w:r w:rsidR="00E43F88" w:rsidRPr="008C7107">
        <w:rPr>
          <w:position w:val="-30"/>
        </w:rPr>
        <w:object w:dxaOrig="560" w:dyaOrig="680" w14:anchorId="452836C7">
          <v:shape id="_x0000_i1033" type="#_x0000_t75" style="width:28pt;height:34pt" o:ole="">
            <v:imagedata r:id="rId21" o:title=""/>
          </v:shape>
          <o:OLEObject Type="Embed" ProgID="Equation.3" ShapeID="_x0000_i1033" DrawAspect="Content" ObjectID="_1350804528" r:id="rId22"/>
        </w:object>
      </w:r>
    </w:p>
    <w:p w14:paraId="25140377" w14:textId="77777777" w:rsidR="00EB72CF" w:rsidRDefault="00EB72CF" w:rsidP="00C75828"/>
    <w:p w14:paraId="65D728EE" w14:textId="4CC60FFD" w:rsidR="00E43F88" w:rsidRDefault="00E43F88" w:rsidP="00C75828">
      <w:r>
        <w:t xml:space="preserve">3) </w:t>
      </w:r>
      <w:r w:rsidRPr="008C7107">
        <w:rPr>
          <w:position w:val="-30"/>
        </w:rPr>
        <w:object w:dxaOrig="840" w:dyaOrig="680" w14:anchorId="0A4A15F8">
          <v:shape id="_x0000_i1036" type="#_x0000_t75" style="width:42pt;height:34pt" o:ole="">
            <v:imagedata r:id="rId23" o:title=""/>
          </v:shape>
          <o:OLEObject Type="Embed" ProgID="Equation.3" ShapeID="_x0000_i1036" DrawAspect="Content" ObjectID="_1350804529" r:id="rId24"/>
        </w:object>
      </w:r>
    </w:p>
    <w:p w14:paraId="28E68F19" w14:textId="77777777" w:rsidR="00EB72CF" w:rsidRDefault="00EB72CF" w:rsidP="00C75828"/>
    <w:p w14:paraId="2554C642" w14:textId="6560473B" w:rsidR="00B904D9" w:rsidRDefault="00B904D9" w:rsidP="00B904D9">
      <w:pPr>
        <w:tabs>
          <w:tab w:val="left" w:pos="3240"/>
          <w:tab w:val="left" w:pos="6480"/>
        </w:tabs>
      </w:pPr>
      <w:r>
        <w:t xml:space="preserve">4) </w:t>
      </w:r>
      <w:r w:rsidRPr="008C7107">
        <w:rPr>
          <w:position w:val="-10"/>
        </w:rPr>
        <w:object w:dxaOrig="1080" w:dyaOrig="360" w14:anchorId="398458F0">
          <v:shape id="_x0000_i1039" type="#_x0000_t75" style="width:54pt;height:18pt" o:ole="">
            <v:imagedata r:id="rId25" o:title=""/>
          </v:shape>
          <o:OLEObject Type="Embed" ProgID="Equation.3" ShapeID="_x0000_i1039" DrawAspect="Content" ObjectID="_1350804530" r:id="rId26"/>
        </w:object>
      </w:r>
    </w:p>
    <w:p w14:paraId="300C80C2" w14:textId="77777777" w:rsidR="00EB72CF" w:rsidRDefault="00EB72CF" w:rsidP="00B904D9">
      <w:pPr>
        <w:tabs>
          <w:tab w:val="left" w:pos="3240"/>
          <w:tab w:val="left" w:pos="6480"/>
        </w:tabs>
      </w:pPr>
    </w:p>
    <w:p w14:paraId="6AB461AC" w14:textId="77777777" w:rsidR="00EB72CF" w:rsidRDefault="00EB72CF" w:rsidP="00B904D9">
      <w:pPr>
        <w:tabs>
          <w:tab w:val="left" w:pos="3240"/>
          <w:tab w:val="left" w:pos="6480"/>
        </w:tabs>
      </w:pPr>
    </w:p>
    <w:p w14:paraId="1848347C" w14:textId="1027EDB8" w:rsidR="00077BD1" w:rsidRPr="00244DF4" w:rsidRDefault="00077BD1" w:rsidP="00B904D9">
      <w:pPr>
        <w:tabs>
          <w:tab w:val="left" w:pos="3240"/>
          <w:tab w:val="left" w:pos="6480"/>
        </w:tabs>
      </w:pPr>
      <w:r>
        <w:rPr>
          <w:bCs/>
        </w:rPr>
        <w:t xml:space="preserve">5) </w:t>
      </w:r>
      <w:r w:rsidRPr="00D9307A">
        <w:rPr>
          <w:bCs/>
          <w:position w:val="-26"/>
        </w:rPr>
        <w:object w:dxaOrig="1260" w:dyaOrig="660" w14:anchorId="2512391D">
          <v:shape id="_x0000_i1058" type="#_x0000_t75" style="width:63pt;height:33pt" o:ole="">
            <v:imagedata r:id="rId27" o:title=""/>
          </v:shape>
          <o:OLEObject Type="Embed" ProgID="Equation.3" ShapeID="_x0000_i1058" DrawAspect="Content" ObjectID="_1350804531" r:id="rId28"/>
        </w:object>
      </w:r>
    </w:p>
    <w:p w14:paraId="78AEE9B5" w14:textId="77777777" w:rsidR="00EB72CF" w:rsidRDefault="00EB72CF" w:rsidP="00C75828">
      <w:pPr>
        <w:sectPr w:rsidR="00EB72CF" w:rsidSect="00EB72CF">
          <w:type w:val="continuous"/>
          <w:pgSz w:w="12240" w:h="15840"/>
          <w:pgMar w:top="1440" w:right="1440" w:bottom="1440" w:left="1440" w:header="720" w:footer="720" w:gutter="0"/>
          <w:cols w:num="2" w:space="720"/>
          <w:noEndnote/>
        </w:sectPr>
      </w:pPr>
    </w:p>
    <w:p w14:paraId="54FB6A3A" w14:textId="28DB1B31" w:rsidR="00E43F88" w:rsidRDefault="00E43F88" w:rsidP="00C75828"/>
    <w:p w14:paraId="14687917" w14:textId="77777777" w:rsidR="00E43F88" w:rsidRDefault="00E43F88" w:rsidP="00C75828"/>
    <w:p w14:paraId="731A94EC" w14:textId="77777777" w:rsidR="00C75828" w:rsidRPr="00EB72CF" w:rsidRDefault="00C75828" w:rsidP="00C75828">
      <w:pPr>
        <w:rPr>
          <w:b/>
        </w:rPr>
      </w:pPr>
      <w:r w:rsidRPr="00EB72CF">
        <w:rPr>
          <w:b/>
        </w:rPr>
        <w:t>Creating a Function given the multiplier and the starting-value</w:t>
      </w:r>
    </w:p>
    <w:p w14:paraId="5DD00550" w14:textId="3F908AD3" w:rsidR="00C75828" w:rsidRDefault="007C1117" w:rsidP="00077BD1">
      <w:pPr>
        <w:pStyle w:val="ListParagraph"/>
        <w:numPr>
          <w:ilvl w:val="0"/>
          <w:numId w:val="1"/>
        </w:numPr>
        <w:ind w:left="360"/>
      </w:pPr>
      <w:r>
        <w:t>Growth of 3.4</w:t>
      </w:r>
      <w:r w:rsidR="00E43F88">
        <w:t>% starting at 15. Create a Next,</w:t>
      </w:r>
      <w:r>
        <w:t>Now equation and</w:t>
      </w:r>
      <w:r w:rsidR="00E43F88">
        <w:t xml:space="preserve"> y,x equation</w:t>
      </w:r>
    </w:p>
    <w:p w14:paraId="1098D298" w14:textId="77777777" w:rsidR="00E44B96" w:rsidRDefault="00E44B96" w:rsidP="00E44B96">
      <w:pPr>
        <w:pStyle w:val="ListParagraph"/>
        <w:ind w:left="360"/>
      </w:pPr>
    </w:p>
    <w:p w14:paraId="51D3D793" w14:textId="77777777" w:rsidR="00E44B96" w:rsidRDefault="00E44B96" w:rsidP="00E44B96">
      <w:pPr>
        <w:pStyle w:val="ListParagraph"/>
        <w:ind w:left="360"/>
      </w:pPr>
    </w:p>
    <w:p w14:paraId="2AE57399" w14:textId="66D76C48" w:rsidR="00E43F88" w:rsidRDefault="00077BD1" w:rsidP="00077BD1">
      <w:pPr>
        <w:pStyle w:val="ListParagraph"/>
        <w:numPr>
          <w:ilvl w:val="0"/>
          <w:numId w:val="1"/>
        </w:numPr>
        <w:ind w:left="360"/>
      </w:pPr>
      <w:r>
        <w:t>Decay of 22% starting at 150.</w:t>
      </w:r>
    </w:p>
    <w:p w14:paraId="470211BF" w14:textId="77777777" w:rsidR="00E44B96" w:rsidRDefault="00E44B96" w:rsidP="00C75828"/>
    <w:p w14:paraId="700C29CA" w14:textId="77777777" w:rsidR="00EB72CF" w:rsidRDefault="00EB72CF" w:rsidP="00C75828"/>
    <w:p w14:paraId="63337A6F" w14:textId="5C113C30" w:rsidR="00E43F88" w:rsidRPr="00EB72CF" w:rsidRDefault="00EB72CF" w:rsidP="00C75828">
      <w:pPr>
        <w:rPr>
          <w:b/>
        </w:rPr>
      </w:pPr>
      <w:r>
        <w:rPr>
          <w:b/>
        </w:rPr>
        <w:t>Creating a Sequence Given a F</w:t>
      </w:r>
      <w:r w:rsidR="00E43F88" w:rsidRPr="00EB72CF">
        <w:rPr>
          <w:b/>
        </w:rPr>
        <w:t>unction</w:t>
      </w:r>
    </w:p>
    <w:p w14:paraId="74D7DFB8" w14:textId="77777777" w:rsidR="00EB72CF" w:rsidRDefault="00EB72CF" w:rsidP="00E43F88">
      <w:pPr>
        <w:sectPr w:rsidR="00EB72CF" w:rsidSect="00D10E6F">
          <w:type w:val="continuous"/>
          <w:pgSz w:w="12240" w:h="15840"/>
          <w:pgMar w:top="1440" w:right="1440" w:bottom="1440" w:left="1440" w:header="720" w:footer="720" w:gutter="0"/>
          <w:cols w:space="720"/>
          <w:noEndnote/>
        </w:sectPr>
      </w:pPr>
    </w:p>
    <w:p w14:paraId="1359E979" w14:textId="757B0C53" w:rsidR="00E43F88" w:rsidRPr="00AD1794" w:rsidRDefault="00077BD1" w:rsidP="00E43F88">
      <w:r>
        <w:t>3</w:t>
      </w:r>
      <w:r w:rsidR="00E43F88">
        <w:t>)</w:t>
      </w:r>
      <w:r w:rsidR="00E43F88" w:rsidRPr="00017D5D">
        <w:rPr>
          <w:noProof/>
        </w:rPr>
        <w:t xml:space="preserve"> </w:t>
      </w:r>
      <w:r w:rsidR="00E43F88">
        <w:t xml:space="preserve">y = </w:t>
      </w:r>
      <w:r w:rsidR="00E43F88" w:rsidRPr="003D6552">
        <w:rPr>
          <w:position w:val="-28"/>
        </w:rPr>
        <w:object w:dxaOrig="540" w:dyaOrig="740" w14:anchorId="59F08FED">
          <v:shape id="_x0000_i1025" type="#_x0000_t75" style="width:27pt;height:37pt" o:ole="">
            <v:imagedata r:id="rId29" o:title=""/>
          </v:shape>
          <o:OLEObject Type="Embed" ProgID="Equation.3" ShapeID="_x0000_i1025" DrawAspect="Content" ObjectID="_1350804532" r:id="rId30"/>
        </w:objec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726"/>
        <w:gridCol w:w="702"/>
        <w:gridCol w:w="720"/>
        <w:gridCol w:w="702"/>
        <w:gridCol w:w="720"/>
      </w:tblGrid>
      <w:tr w:rsidR="00E43F88" w14:paraId="05160DAA" w14:textId="77777777" w:rsidTr="00E43F88">
        <w:tc>
          <w:tcPr>
            <w:tcW w:w="504" w:type="dxa"/>
            <w:shd w:val="clear" w:color="auto" w:fill="auto"/>
          </w:tcPr>
          <w:p w14:paraId="7B5E825F" w14:textId="77777777" w:rsidR="00E43F88" w:rsidRPr="00DA0969" w:rsidRDefault="00E43F88" w:rsidP="00E43F88">
            <w:pPr>
              <w:rPr>
                <w:b/>
                <w:bCs/>
              </w:rPr>
            </w:pPr>
            <w:r w:rsidRPr="00DA0969">
              <w:rPr>
                <w:b/>
                <w:bCs/>
              </w:rPr>
              <w:t>x:</w:t>
            </w:r>
          </w:p>
        </w:tc>
        <w:tc>
          <w:tcPr>
            <w:tcW w:w="726" w:type="dxa"/>
            <w:shd w:val="clear" w:color="auto" w:fill="auto"/>
          </w:tcPr>
          <w:p w14:paraId="73BC7849" w14:textId="77777777" w:rsidR="00E43F88" w:rsidRPr="00DA0969" w:rsidRDefault="00E43F88" w:rsidP="00E43F88">
            <w:pPr>
              <w:jc w:val="center"/>
              <w:rPr>
                <w:b/>
                <w:bCs/>
              </w:rPr>
            </w:pPr>
            <w:r w:rsidRPr="00DA0969">
              <w:rPr>
                <w:b/>
                <w:bCs/>
              </w:rPr>
              <w:t>0</w:t>
            </w:r>
          </w:p>
        </w:tc>
        <w:tc>
          <w:tcPr>
            <w:tcW w:w="702" w:type="dxa"/>
            <w:shd w:val="clear" w:color="auto" w:fill="auto"/>
          </w:tcPr>
          <w:p w14:paraId="205F7970" w14:textId="77777777" w:rsidR="00E43F88" w:rsidRPr="00DA0969" w:rsidRDefault="00E43F88" w:rsidP="00E43F88">
            <w:pPr>
              <w:jc w:val="center"/>
              <w:rPr>
                <w:b/>
                <w:bCs/>
              </w:rPr>
            </w:pPr>
            <w:r w:rsidRPr="00DA0969">
              <w:rPr>
                <w:b/>
                <w:bCs/>
              </w:rPr>
              <w:t>1</w:t>
            </w:r>
          </w:p>
        </w:tc>
        <w:tc>
          <w:tcPr>
            <w:tcW w:w="720" w:type="dxa"/>
            <w:shd w:val="clear" w:color="auto" w:fill="auto"/>
          </w:tcPr>
          <w:p w14:paraId="09C28D57" w14:textId="77777777" w:rsidR="00E43F88" w:rsidRPr="00DA0969" w:rsidRDefault="00E43F88" w:rsidP="00E43F88">
            <w:pPr>
              <w:jc w:val="center"/>
              <w:rPr>
                <w:b/>
                <w:bCs/>
              </w:rPr>
            </w:pPr>
            <w:r w:rsidRPr="00DA0969">
              <w:rPr>
                <w:b/>
                <w:bCs/>
              </w:rPr>
              <w:t>2</w:t>
            </w:r>
          </w:p>
        </w:tc>
        <w:tc>
          <w:tcPr>
            <w:tcW w:w="702" w:type="dxa"/>
            <w:shd w:val="clear" w:color="auto" w:fill="auto"/>
          </w:tcPr>
          <w:p w14:paraId="07B4F94F" w14:textId="77777777" w:rsidR="00E43F88" w:rsidRPr="00DA0969" w:rsidRDefault="00E43F88" w:rsidP="00E43F88">
            <w:pPr>
              <w:jc w:val="center"/>
              <w:rPr>
                <w:b/>
                <w:bCs/>
              </w:rPr>
            </w:pPr>
            <w:r w:rsidRPr="00DA0969">
              <w:rPr>
                <w:b/>
                <w:bCs/>
              </w:rPr>
              <w:t>3</w:t>
            </w:r>
          </w:p>
        </w:tc>
        <w:tc>
          <w:tcPr>
            <w:tcW w:w="720" w:type="dxa"/>
            <w:shd w:val="clear" w:color="auto" w:fill="auto"/>
          </w:tcPr>
          <w:p w14:paraId="44CCEFBD" w14:textId="77777777" w:rsidR="00E43F88" w:rsidRPr="00DA0969" w:rsidRDefault="00E43F88" w:rsidP="00E43F88">
            <w:pPr>
              <w:jc w:val="center"/>
              <w:rPr>
                <w:b/>
                <w:bCs/>
              </w:rPr>
            </w:pPr>
            <w:r w:rsidRPr="00DA0969">
              <w:rPr>
                <w:b/>
                <w:bCs/>
              </w:rPr>
              <w:t>4</w:t>
            </w:r>
          </w:p>
        </w:tc>
      </w:tr>
      <w:tr w:rsidR="00E43F88" w14:paraId="39294D60" w14:textId="77777777" w:rsidTr="00E43F88">
        <w:tc>
          <w:tcPr>
            <w:tcW w:w="504" w:type="dxa"/>
            <w:shd w:val="clear" w:color="auto" w:fill="auto"/>
          </w:tcPr>
          <w:p w14:paraId="3A16EABB" w14:textId="77777777" w:rsidR="00E43F88" w:rsidRPr="00DA0969" w:rsidRDefault="00E43F88" w:rsidP="00E43F88">
            <w:pPr>
              <w:spacing w:before="120" w:after="120"/>
              <w:rPr>
                <w:b/>
                <w:bCs/>
              </w:rPr>
            </w:pPr>
            <w:r w:rsidRPr="00DA0969">
              <w:rPr>
                <w:b/>
                <w:bCs/>
              </w:rPr>
              <w:t>y:</w:t>
            </w:r>
          </w:p>
        </w:tc>
        <w:tc>
          <w:tcPr>
            <w:tcW w:w="726" w:type="dxa"/>
            <w:shd w:val="clear" w:color="auto" w:fill="auto"/>
          </w:tcPr>
          <w:p w14:paraId="1C37D5B6" w14:textId="77777777" w:rsidR="00E43F88" w:rsidRPr="00DA0969" w:rsidRDefault="00E43F88" w:rsidP="00E43F88">
            <w:pPr>
              <w:spacing w:before="120" w:after="120"/>
              <w:jc w:val="center"/>
            </w:pPr>
          </w:p>
        </w:tc>
        <w:tc>
          <w:tcPr>
            <w:tcW w:w="702" w:type="dxa"/>
            <w:shd w:val="clear" w:color="auto" w:fill="auto"/>
          </w:tcPr>
          <w:p w14:paraId="250E6F6D" w14:textId="77777777" w:rsidR="00E43F88" w:rsidRPr="00DA0969" w:rsidRDefault="00E43F88" w:rsidP="00E43F88">
            <w:pPr>
              <w:spacing w:before="120" w:after="120"/>
              <w:jc w:val="center"/>
            </w:pPr>
          </w:p>
        </w:tc>
        <w:tc>
          <w:tcPr>
            <w:tcW w:w="720" w:type="dxa"/>
            <w:shd w:val="clear" w:color="auto" w:fill="auto"/>
          </w:tcPr>
          <w:p w14:paraId="35D566F0" w14:textId="77777777" w:rsidR="00E43F88" w:rsidRPr="00DA0969" w:rsidRDefault="00E43F88" w:rsidP="00E43F88">
            <w:pPr>
              <w:spacing w:before="120" w:after="120"/>
              <w:jc w:val="center"/>
            </w:pPr>
          </w:p>
        </w:tc>
        <w:tc>
          <w:tcPr>
            <w:tcW w:w="702" w:type="dxa"/>
            <w:shd w:val="clear" w:color="auto" w:fill="auto"/>
          </w:tcPr>
          <w:p w14:paraId="56DAE3D2" w14:textId="77777777" w:rsidR="00E43F88" w:rsidRPr="00DA0969" w:rsidRDefault="00E43F88" w:rsidP="00E43F88">
            <w:pPr>
              <w:spacing w:before="120" w:after="120"/>
              <w:jc w:val="center"/>
            </w:pPr>
          </w:p>
        </w:tc>
        <w:tc>
          <w:tcPr>
            <w:tcW w:w="720" w:type="dxa"/>
            <w:shd w:val="clear" w:color="auto" w:fill="auto"/>
          </w:tcPr>
          <w:p w14:paraId="2662D8F1" w14:textId="77777777" w:rsidR="00E43F88" w:rsidRPr="00DA0969" w:rsidRDefault="00E43F88" w:rsidP="00E43F88">
            <w:pPr>
              <w:spacing w:before="120" w:after="120"/>
              <w:jc w:val="center"/>
            </w:pPr>
          </w:p>
        </w:tc>
      </w:tr>
    </w:tbl>
    <w:p w14:paraId="008A1BB8" w14:textId="77777777" w:rsidR="00E43F88" w:rsidRDefault="00E43F88" w:rsidP="00E43F88">
      <w:r>
        <w:t>b) Where does the function start when x = 0?</w:t>
      </w:r>
    </w:p>
    <w:p w14:paraId="4D560C07" w14:textId="77777777" w:rsidR="00E43F88" w:rsidRDefault="00E43F88" w:rsidP="00E43F88"/>
    <w:p w14:paraId="79184C7F" w14:textId="77777777" w:rsidR="00E43F88" w:rsidRDefault="00E43F88" w:rsidP="00E43F88"/>
    <w:p w14:paraId="343B9548" w14:textId="77777777" w:rsidR="00E43F88" w:rsidRDefault="00E43F88" w:rsidP="00E43F88">
      <w:r>
        <w:t>c) As ‘x’ gets larger, does the function increase or decrease?</w:t>
      </w:r>
    </w:p>
    <w:p w14:paraId="48ECD5B1" w14:textId="77777777" w:rsidR="00E43F88" w:rsidRDefault="00E43F88" w:rsidP="00C75828"/>
    <w:p w14:paraId="42681CB4" w14:textId="77777777" w:rsidR="00EB72CF" w:rsidRDefault="00EB72CF" w:rsidP="00E43F88"/>
    <w:p w14:paraId="45891215" w14:textId="1178FDED" w:rsidR="00E43F88" w:rsidRPr="004E14B9" w:rsidRDefault="00E44B96" w:rsidP="00E43F88">
      <w:r>
        <w:t>4</w:t>
      </w:r>
      <w:r w:rsidR="00E43F88">
        <w:t>)</w:t>
      </w:r>
      <w:r w:rsidR="00E43F88" w:rsidRPr="00017D5D">
        <w:rPr>
          <w:noProof/>
        </w:rPr>
        <w:t xml:space="preserve"> </w:t>
      </w:r>
      <w:r w:rsidR="00E43F88">
        <w:t>Next = Now * 2, starting at 1.5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726"/>
        <w:gridCol w:w="702"/>
        <w:gridCol w:w="720"/>
        <w:gridCol w:w="702"/>
        <w:gridCol w:w="720"/>
      </w:tblGrid>
      <w:tr w:rsidR="00E43F88" w14:paraId="3E4F886D" w14:textId="77777777" w:rsidTr="00E43F88">
        <w:tc>
          <w:tcPr>
            <w:tcW w:w="504" w:type="dxa"/>
            <w:shd w:val="clear" w:color="auto" w:fill="auto"/>
          </w:tcPr>
          <w:p w14:paraId="368792E9" w14:textId="77777777" w:rsidR="00E43F88" w:rsidRPr="00DA0969" w:rsidRDefault="00E43F88" w:rsidP="00E43F88">
            <w:pPr>
              <w:rPr>
                <w:b/>
                <w:bCs/>
              </w:rPr>
            </w:pPr>
            <w:r w:rsidRPr="00DA0969">
              <w:rPr>
                <w:b/>
                <w:bCs/>
              </w:rPr>
              <w:t>x:</w:t>
            </w:r>
          </w:p>
        </w:tc>
        <w:tc>
          <w:tcPr>
            <w:tcW w:w="726" w:type="dxa"/>
            <w:shd w:val="clear" w:color="auto" w:fill="auto"/>
          </w:tcPr>
          <w:p w14:paraId="0A1BC1F9" w14:textId="77777777" w:rsidR="00E43F88" w:rsidRPr="00DA0969" w:rsidRDefault="00E43F88" w:rsidP="00E43F88">
            <w:pPr>
              <w:jc w:val="center"/>
              <w:rPr>
                <w:b/>
                <w:bCs/>
              </w:rPr>
            </w:pPr>
            <w:r w:rsidRPr="00DA0969">
              <w:rPr>
                <w:b/>
                <w:bCs/>
              </w:rPr>
              <w:t>0</w:t>
            </w:r>
          </w:p>
        </w:tc>
        <w:tc>
          <w:tcPr>
            <w:tcW w:w="702" w:type="dxa"/>
            <w:shd w:val="clear" w:color="auto" w:fill="auto"/>
          </w:tcPr>
          <w:p w14:paraId="65ED3250" w14:textId="77777777" w:rsidR="00E43F88" w:rsidRPr="00DA0969" w:rsidRDefault="00E43F88" w:rsidP="00E43F88">
            <w:pPr>
              <w:jc w:val="center"/>
              <w:rPr>
                <w:b/>
                <w:bCs/>
              </w:rPr>
            </w:pPr>
            <w:r w:rsidRPr="00DA0969">
              <w:rPr>
                <w:b/>
                <w:bCs/>
              </w:rPr>
              <w:t>1</w:t>
            </w:r>
          </w:p>
        </w:tc>
        <w:tc>
          <w:tcPr>
            <w:tcW w:w="720" w:type="dxa"/>
            <w:shd w:val="clear" w:color="auto" w:fill="auto"/>
          </w:tcPr>
          <w:p w14:paraId="57B0247E" w14:textId="77777777" w:rsidR="00E43F88" w:rsidRPr="00DA0969" w:rsidRDefault="00E43F88" w:rsidP="00E43F88">
            <w:pPr>
              <w:jc w:val="center"/>
              <w:rPr>
                <w:b/>
                <w:bCs/>
              </w:rPr>
            </w:pPr>
            <w:r w:rsidRPr="00DA0969">
              <w:rPr>
                <w:b/>
                <w:bCs/>
              </w:rPr>
              <w:t>2</w:t>
            </w:r>
          </w:p>
        </w:tc>
        <w:tc>
          <w:tcPr>
            <w:tcW w:w="702" w:type="dxa"/>
            <w:shd w:val="clear" w:color="auto" w:fill="auto"/>
          </w:tcPr>
          <w:p w14:paraId="1B74D22A" w14:textId="77777777" w:rsidR="00E43F88" w:rsidRPr="00DA0969" w:rsidRDefault="00E43F88" w:rsidP="00E43F88">
            <w:pPr>
              <w:jc w:val="center"/>
              <w:rPr>
                <w:b/>
                <w:bCs/>
              </w:rPr>
            </w:pPr>
            <w:r w:rsidRPr="00DA0969">
              <w:rPr>
                <w:b/>
                <w:bCs/>
              </w:rPr>
              <w:t>3</w:t>
            </w:r>
          </w:p>
        </w:tc>
        <w:tc>
          <w:tcPr>
            <w:tcW w:w="720" w:type="dxa"/>
            <w:shd w:val="clear" w:color="auto" w:fill="auto"/>
          </w:tcPr>
          <w:p w14:paraId="6BAF474F" w14:textId="77777777" w:rsidR="00E43F88" w:rsidRPr="00DA0969" w:rsidRDefault="00E43F88" w:rsidP="00E43F88">
            <w:pPr>
              <w:jc w:val="center"/>
              <w:rPr>
                <w:b/>
                <w:bCs/>
              </w:rPr>
            </w:pPr>
            <w:r w:rsidRPr="00DA0969">
              <w:rPr>
                <w:b/>
                <w:bCs/>
              </w:rPr>
              <w:t>4</w:t>
            </w:r>
          </w:p>
        </w:tc>
      </w:tr>
      <w:tr w:rsidR="00E43F88" w14:paraId="4631D4A8" w14:textId="77777777" w:rsidTr="00E43F88">
        <w:tc>
          <w:tcPr>
            <w:tcW w:w="504" w:type="dxa"/>
            <w:shd w:val="clear" w:color="auto" w:fill="auto"/>
          </w:tcPr>
          <w:p w14:paraId="0C3198A4" w14:textId="77777777" w:rsidR="00E43F88" w:rsidRPr="00DA0969" w:rsidRDefault="00E43F88" w:rsidP="00E43F88">
            <w:pPr>
              <w:spacing w:before="120" w:after="120"/>
              <w:rPr>
                <w:b/>
                <w:bCs/>
              </w:rPr>
            </w:pPr>
            <w:r w:rsidRPr="00DA0969">
              <w:rPr>
                <w:b/>
                <w:bCs/>
              </w:rPr>
              <w:t>y:</w:t>
            </w:r>
          </w:p>
        </w:tc>
        <w:tc>
          <w:tcPr>
            <w:tcW w:w="726" w:type="dxa"/>
            <w:shd w:val="clear" w:color="auto" w:fill="auto"/>
          </w:tcPr>
          <w:p w14:paraId="65B9734A" w14:textId="77777777" w:rsidR="00E43F88" w:rsidRPr="00DA0969" w:rsidRDefault="00E43F88" w:rsidP="00E43F88">
            <w:pPr>
              <w:spacing w:before="120" w:after="120"/>
              <w:jc w:val="center"/>
            </w:pPr>
          </w:p>
        </w:tc>
        <w:tc>
          <w:tcPr>
            <w:tcW w:w="702" w:type="dxa"/>
            <w:shd w:val="clear" w:color="auto" w:fill="auto"/>
          </w:tcPr>
          <w:p w14:paraId="1688C211" w14:textId="77777777" w:rsidR="00E43F88" w:rsidRPr="00DA0969" w:rsidRDefault="00E43F88" w:rsidP="00E43F88">
            <w:pPr>
              <w:spacing w:before="120" w:after="120"/>
              <w:jc w:val="center"/>
            </w:pPr>
          </w:p>
        </w:tc>
        <w:tc>
          <w:tcPr>
            <w:tcW w:w="720" w:type="dxa"/>
            <w:shd w:val="clear" w:color="auto" w:fill="auto"/>
          </w:tcPr>
          <w:p w14:paraId="1789B409" w14:textId="77777777" w:rsidR="00E43F88" w:rsidRPr="00DA0969" w:rsidRDefault="00E43F88" w:rsidP="00E43F88">
            <w:pPr>
              <w:spacing w:before="120" w:after="120"/>
              <w:jc w:val="center"/>
            </w:pPr>
          </w:p>
        </w:tc>
        <w:tc>
          <w:tcPr>
            <w:tcW w:w="702" w:type="dxa"/>
            <w:shd w:val="clear" w:color="auto" w:fill="auto"/>
          </w:tcPr>
          <w:p w14:paraId="18CC770B" w14:textId="77777777" w:rsidR="00E43F88" w:rsidRPr="00DA0969" w:rsidRDefault="00E43F88" w:rsidP="00E43F88">
            <w:pPr>
              <w:spacing w:before="120" w:after="120"/>
              <w:jc w:val="center"/>
            </w:pPr>
          </w:p>
        </w:tc>
        <w:tc>
          <w:tcPr>
            <w:tcW w:w="720" w:type="dxa"/>
            <w:shd w:val="clear" w:color="auto" w:fill="auto"/>
          </w:tcPr>
          <w:p w14:paraId="76FF9631" w14:textId="77777777" w:rsidR="00E43F88" w:rsidRPr="00DA0969" w:rsidRDefault="00E43F88" w:rsidP="00E43F88">
            <w:pPr>
              <w:spacing w:before="120" w:after="120"/>
              <w:jc w:val="center"/>
            </w:pPr>
          </w:p>
        </w:tc>
      </w:tr>
    </w:tbl>
    <w:p w14:paraId="00B7F871" w14:textId="77777777" w:rsidR="00E43F88" w:rsidRDefault="00E43F88" w:rsidP="00E43F88">
      <w:r>
        <w:t>b) Where does the function start when x = 0?</w:t>
      </w:r>
    </w:p>
    <w:p w14:paraId="2CC2BE80" w14:textId="77777777" w:rsidR="00E43F88" w:rsidRDefault="00E43F88" w:rsidP="00E43F88"/>
    <w:p w14:paraId="0C94C577" w14:textId="77777777" w:rsidR="00EB72CF" w:rsidRDefault="00EB72CF" w:rsidP="00E43F88"/>
    <w:p w14:paraId="4612F7DD" w14:textId="77777777" w:rsidR="00E43F88" w:rsidRDefault="00E43F88" w:rsidP="00E43F88">
      <w:r>
        <w:t>c) As ‘x’ gets larger, does the function increase or decrease?</w:t>
      </w:r>
    </w:p>
    <w:p w14:paraId="52FC5710" w14:textId="77777777" w:rsidR="00EB72CF" w:rsidRDefault="00EB72CF" w:rsidP="00C75828">
      <w:pPr>
        <w:sectPr w:rsidR="00EB72CF" w:rsidSect="00EB72CF">
          <w:type w:val="continuous"/>
          <w:pgSz w:w="12240" w:h="15840"/>
          <w:pgMar w:top="1440" w:right="1440" w:bottom="1440" w:left="1440" w:header="720" w:footer="720" w:gutter="0"/>
          <w:cols w:num="2" w:space="720"/>
          <w:noEndnote/>
        </w:sectPr>
      </w:pPr>
    </w:p>
    <w:p w14:paraId="1EC12464" w14:textId="729DDD6D" w:rsidR="00EB72CF" w:rsidRPr="00EB72CF" w:rsidRDefault="00EB72CF" w:rsidP="00C75828">
      <w:pPr>
        <w:rPr>
          <w:b/>
        </w:rPr>
      </w:pPr>
      <w:r>
        <w:rPr>
          <w:b/>
        </w:rPr>
        <w:t>Creating a Function Given a Sequence</w:t>
      </w:r>
    </w:p>
    <w:p w14:paraId="74219A72" w14:textId="1F6A5359" w:rsidR="00E43F88" w:rsidRDefault="00E43F88" w:rsidP="00E43F88">
      <w:r>
        <w:rPr>
          <w:noProof/>
        </w:rPr>
        <mc:AlternateContent>
          <mc:Choice Requires="wps">
            <w:drawing>
              <wp:anchor distT="0" distB="0" distL="114300" distR="114300" simplePos="0" relativeHeight="251658240" behindDoc="0" locked="0" layoutInCell="1" allowOverlap="1" wp14:anchorId="452A5F3A" wp14:editId="69D005D1">
                <wp:simplePos x="0" y="0"/>
                <wp:positionH relativeFrom="column">
                  <wp:posOffset>3709035</wp:posOffset>
                </wp:positionH>
                <wp:positionV relativeFrom="paragraph">
                  <wp:posOffset>55880</wp:posOffset>
                </wp:positionV>
                <wp:extent cx="2348865" cy="800100"/>
                <wp:effectExtent l="0" t="0" r="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F8C65" w14:textId="77777777" w:rsidR="003F7274" w:rsidRDefault="003F7274" w:rsidP="00E43F88">
                            <w:pPr>
                              <w:tabs>
                                <w:tab w:val="left" w:pos="360"/>
                              </w:tabs>
                            </w:pPr>
                            <w:r>
                              <w:tab/>
                              <w:t>Next,Now Equation:</w:t>
                            </w:r>
                          </w:p>
                          <w:p w14:paraId="3379DED3" w14:textId="77777777" w:rsidR="003F7274" w:rsidRDefault="003F7274" w:rsidP="00E43F88">
                            <w:pPr>
                              <w:tabs>
                                <w:tab w:val="left" w:pos="360"/>
                              </w:tabs>
                            </w:pPr>
                          </w:p>
                          <w:p w14:paraId="65662036" w14:textId="77777777" w:rsidR="003F7274" w:rsidRDefault="003F7274" w:rsidP="00E43F88">
                            <w:pPr>
                              <w:tabs>
                                <w:tab w:val="left" w:pos="360"/>
                              </w:tabs>
                            </w:pPr>
                          </w:p>
                          <w:p w14:paraId="19EEB679" w14:textId="6C7C1A5C" w:rsidR="003F7274" w:rsidRDefault="003F7274" w:rsidP="00E43F88">
                            <w:pPr>
                              <w:tabs>
                                <w:tab w:val="left" w:pos="360"/>
                              </w:tabs>
                            </w:pPr>
                            <w:r>
                              <w:tab/>
                              <w:t>‘y =’ Equation:</w:t>
                            </w:r>
                          </w:p>
                          <w:p w14:paraId="75DB0749" w14:textId="77777777" w:rsidR="003F7274" w:rsidRDefault="003F7274" w:rsidP="00E43F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2.05pt;margin-top:4.4pt;width:184.9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" stroked="f">
                <v:textbox>
                  <w:txbxContent>
                    <w:p w14:paraId="34BF8C65" w14:textId="77777777" w:rsidR="003F7274" w:rsidRDefault="003F7274" w:rsidP="00E43F88">
                      <w:pPr>
                        <w:tabs>
                          <w:tab w:val="left" w:pos="360"/>
                        </w:tabs>
                      </w:pPr>
                      <w:r>
                        <w:tab/>
                        <w:t>Next,Now Equation:</w:t>
                      </w:r>
                    </w:p>
                    <w:p w14:paraId="3379DED3" w14:textId="77777777" w:rsidR="003F7274" w:rsidRDefault="003F7274" w:rsidP="00E43F88">
                      <w:pPr>
                        <w:tabs>
                          <w:tab w:val="left" w:pos="360"/>
                        </w:tabs>
                      </w:pPr>
                    </w:p>
                    <w:p w14:paraId="65662036" w14:textId="77777777" w:rsidR="003F7274" w:rsidRDefault="003F7274" w:rsidP="00E43F88">
                      <w:pPr>
                        <w:tabs>
                          <w:tab w:val="left" w:pos="360"/>
                        </w:tabs>
                      </w:pPr>
                    </w:p>
                    <w:p w14:paraId="19EEB679" w14:textId="6C7C1A5C" w:rsidR="003F7274" w:rsidRDefault="003F7274" w:rsidP="00E43F88">
                      <w:pPr>
                        <w:tabs>
                          <w:tab w:val="left" w:pos="360"/>
                        </w:tabs>
                      </w:pPr>
                      <w:r>
                        <w:tab/>
                        <w:t>‘y =’ Equation:</w:t>
                      </w:r>
                    </w:p>
                    <w:p w14:paraId="75DB0749" w14:textId="77777777" w:rsidR="003F7274" w:rsidRDefault="003F7274" w:rsidP="00E43F88"/>
                  </w:txbxContent>
                </v:textbox>
              </v:shape>
            </w:pict>
          </mc:Fallback>
        </mc:AlternateContent>
      </w:r>
      <w:r w:rsidR="00E44B96">
        <w:t>5</w:t>
      </w:r>
      <w:r>
        <w:t>)</w:t>
      </w:r>
      <w:r w:rsidR="00EB72CF">
        <w:t>Fill in the rest of the table and create equations:</w:t>
      </w:r>
    </w:p>
    <w:tbl>
      <w:tblPr>
        <w:tblW w:w="431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456"/>
        <w:gridCol w:w="456"/>
        <w:gridCol w:w="696"/>
        <w:gridCol w:w="676"/>
        <w:gridCol w:w="896"/>
        <w:gridCol w:w="803"/>
        <w:gridCol w:w="803"/>
      </w:tblGrid>
      <w:tr w:rsidR="00E43F88" w:rsidRPr="00DA0969" w14:paraId="025DE39B" w14:textId="77777777" w:rsidTr="00E43F88">
        <w:tc>
          <w:tcPr>
            <w:tcW w:w="504" w:type="dxa"/>
            <w:shd w:val="clear" w:color="auto" w:fill="auto"/>
          </w:tcPr>
          <w:p w14:paraId="482EEFF0" w14:textId="77777777" w:rsidR="00E43F88" w:rsidRPr="00DA0969" w:rsidRDefault="00E43F88" w:rsidP="00E43F88">
            <w:pPr>
              <w:rPr>
                <w:b/>
                <w:bCs/>
              </w:rPr>
            </w:pPr>
            <w:r w:rsidRPr="00DA0969">
              <w:rPr>
                <w:b/>
                <w:bCs/>
              </w:rPr>
              <w:t>x:</w:t>
            </w:r>
          </w:p>
        </w:tc>
        <w:tc>
          <w:tcPr>
            <w:tcW w:w="504" w:type="dxa"/>
            <w:shd w:val="clear" w:color="auto" w:fill="auto"/>
          </w:tcPr>
          <w:p w14:paraId="4BB7B303" w14:textId="77777777" w:rsidR="00E43F88" w:rsidRPr="00DA0969" w:rsidRDefault="00E43F88" w:rsidP="00E43F88">
            <w:pPr>
              <w:jc w:val="center"/>
              <w:rPr>
                <w:b/>
                <w:bCs/>
              </w:rPr>
            </w:pPr>
            <w:r w:rsidRPr="00DA0969">
              <w:rPr>
                <w:b/>
                <w:bCs/>
              </w:rPr>
              <w:t>0</w:t>
            </w:r>
          </w:p>
        </w:tc>
        <w:tc>
          <w:tcPr>
            <w:tcW w:w="504" w:type="dxa"/>
            <w:shd w:val="clear" w:color="auto" w:fill="auto"/>
          </w:tcPr>
          <w:p w14:paraId="615B5859" w14:textId="77777777" w:rsidR="00E43F88" w:rsidRPr="00DA0969" w:rsidRDefault="00E43F88" w:rsidP="00E43F88">
            <w:pPr>
              <w:jc w:val="center"/>
              <w:rPr>
                <w:b/>
                <w:bCs/>
              </w:rPr>
            </w:pPr>
            <w:r w:rsidRPr="00DA0969">
              <w:rPr>
                <w:b/>
                <w:bCs/>
              </w:rPr>
              <w:t>1</w:t>
            </w:r>
          </w:p>
        </w:tc>
        <w:tc>
          <w:tcPr>
            <w:tcW w:w="504" w:type="dxa"/>
            <w:shd w:val="clear" w:color="auto" w:fill="auto"/>
          </w:tcPr>
          <w:p w14:paraId="08593B82" w14:textId="77777777" w:rsidR="00E43F88" w:rsidRPr="00DA0969" w:rsidRDefault="00E43F88" w:rsidP="00E43F88">
            <w:pPr>
              <w:jc w:val="center"/>
              <w:rPr>
                <w:b/>
                <w:bCs/>
              </w:rPr>
            </w:pPr>
            <w:r w:rsidRPr="00DA0969">
              <w:rPr>
                <w:b/>
                <w:bCs/>
              </w:rPr>
              <w:t>2</w:t>
            </w:r>
          </w:p>
        </w:tc>
        <w:tc>
          <w:tcPr>
            <w:tcW w:w="504" w:type="dxa"/>
            <w:shd w:val="clear" w:color="auto" w:fill="auto"/>
          </w:tcPr>
          <w:p w14:paraId="624C904A" w14:textId="77777777" w:rsidR="00E43F88" w:rsidRPr="00DA0969" w:rsidRDefault="00E43F88" w:rsidP="00E43F88">
            <w:pPr>
              <w:jc w:val="center"/>
              <w:rPr>
                <w:b/>
                <w:bCs/>
              </w:rPr>
            </w:pPr>
            <w:r w:rsidRPr="00DA0969">
              <w:rPr>
                <w:b/>
                <w:bCs/>
              </w:rPr>
              <w:t>3</w:t>
            </w:r>
          </w:p>
        </w:tc>
        <w:tc>
          <w:tcPr>
            <w:tcW w:w="504" w:type="dxa"/>
            <w:shd w:val="clear" w:color="auto" w:fill="auto"/>
          </w:tcPr>
          <w:p w14:paraId="2E484B37" w14:textId="77777777" w:rsidR="00E43F88" w:rsidRPr="00DA0969" w:rsidRDefault="00E43F88" w:rsidP="00E43F88">
            <w:pPr>
              <w:jc w:val="center"/>
              <w:rPr>
                <w:b/>
                <w:bCs/>
              </w:rPr>
            </w:pPr>
            <w:r w:rsidRPr="00DA0969">
              <w:rPr>
                <w:b/>
                <w:bCs/>
              </w:rPr>
              <w:t>4</w:t>
            </w:r>
          </w:p>
        </w:tc>
        <w:tc>
          <w:tcPr>
            <w:tcW w:w="645" w:type="dxa"/>
            <w:shd w:val="clear" w:color="auto" w:fill="auto"/>
          </w:tcPr>
          <w:p w14:paraId="267A38C6" w14:textId="77777777" w:rsidR="00E43F88" w:rsidRPr="00DA0969" w:rsidRDefault="00E43F88" w:rsidP="00E43F88">
            <w:pPr>
              <w:jc w:val="center"/>
              <w:rPr>
                <w:b/>
                <w:bCs/>
              </w:rPr>
            </w:pPr>
            <w:r w:rsidRPr="00DA0969">
              <w:rPr>
                <w:b/>
                <w:bCs/>
              </w:rPr>
              <w:t>5</w:t>
            </w:r>
          </w:p>
        </w:tc>
        <w:tc>
          <w:tcPr>
            <w:tcW w:w="648" w:type="dxa"/>
            <w:shd w:val="clear" w:color="auto" w:fill="auto"/>
          </w:tcPr>
          <w:p w14:paraId="39E0DBD2" w14:textId="77777777" w:rsidR="00E43F88" w:rsidRPr="00DA0969" w:rsidRDefault="00E43F88" w:rsidP="00E43F88">
            <w:pPr>
              <w:jc w:val="center"/>
              <w:rPr>
                <w:b/>
                <w:bCs/>
              </w:rPr>
            </w:pPr>
            <w:r w:rsidRPr="00DA0969">
              <w:rPr>
                <w:b/>
                <w:bCs/>
              </w:rPr>
              <w:t>6</w:t>
            </w:r>
          </w:p>
        </w:tc>
      </w:tr>
      <w:tr w:rsidR="00E43F88" w:rsidRPr="00DA0969" w14:paraId="1FE2AF58" w14:textId="77777777" w:rsidTr="00E43F88">
        <w:tc>
          <w:tcPr>
            <w:tcW w:w="504" w:type="dxa"/>
            <w:shd w:val="clear" w:color="auto" w:fill="auto"/>
          </w:tcPr>
          <w:p w14:paraId="66F15C64" w14:textId="77777777" w:rsidR="00E43F88" w:rsidRPr="00DA0969" w:rsidRDefault="00E43F88" w:rsidP="00E43F88">
            <w:pPr>
              <w:spacing w:before="120" w:after="120"/>
              <w:rPr>
                <w:b/>
                <w:bCs/>
              </w:rPr>
            </w:pPr>
            <w:r w:rsidRPr="00DA0969">
              <w:rPr>
                <w:b/>
                <w:bCs/>
              </w:rPr>
              <w:t>y:</w:t>
            </w:r>
          </w:p>
        </w:tc>
        <w:tc>
          <w:tcPr>
            <w:tcW w:w="504" w:type="dxa"/>
            <w:shd w:val="clear" w:color="auto" w:fill="auto"/>
          </w:tcPr>
          <w:p w14:paraId="5472532D" w14:textId="77777777" w:rsidR="00E43F88" w:rsidRPr="00DA0969" w:rsidRDefault="00E43F88" w:rsidP="00E43F88">
            <w:pPr>
              <w:spacing w:before="120" w:after="120"/>
              <w:jc w:val="center"/>
            </w:pPr>
            <w:r w:rsidRPr="00DA0969">
              <w:t>60</w:t>
            </w:r>
          </w:p>
        </w:tc>
        <w:tc>
          <w:tcPr>
            <w:tcW w:w="504" w:type="dxa"/>
            <w:shd w:val="clear" w:color="auto" w:fill="auto"/>
          </w:tcPr>
          <w:p w14:paraId="40EDD6F0" w14:textId="77777777" w:rsidR="00E43F88" w:rsidRPr="00DA0969" w:rsidRDefault="00E43F88" w:rsidP="00E43F88">
            <w:pPr>
              <w:spacing w:before="120" w:after="120"/>
              <w:jc w:val="center"/>
            </w:pPr>
            <w:r w:rsidRPr="00DA0969">
              <w:t>40</w:t>
            </w:r>
          </w:p>
        </w:tc>
        <w:tc>
          <w:tcPr>
            <w:tcW w:w="504" w:type="dxa"/>
            <w:shd w:val="clear" w:color="auto" w:fill="auto"/>
          </w:tcPr>
          <w:p w14:paraId="7F5B9D1C" w14:textId="77777777" w:rsidR="00E43F88" w:rsidRPr="00DA0969" w:rsidRDefault="00E43F88" w:rsidP="00E43F88">
            <w:pPr>
              <w:spacing w:before="120" w:after="120"/>
              <w:jc w:val="center"/>
            </w:pPr>
            <w:r w:rsidRPr="00DA0969">
              <w:rPr>
                <w:position w:val="-6"/>
              </w:rPr>
              <w:object w:dxaOrig="480" w:dyaOrig="340" w14:anchorId="05940F1D">
                <v:shape id="_x0000_i1027" type="#_x0000_t75" style="width:24pt;height:17pt" o:ole="">
                  <v:imagedata r:id="rId31" o:title=""/>
                </v:shape>
                <o:OLEObject Type="Embed" ProgID="Equation.DSMT4" ShapeID="_x0000_i1027" DrawAspect="Content" ObjectID="_1350804533" r:id="rId32"/>
              </w:object>
            </w:r>
          </w:p>
        </w:tc>
        <w:tc>
          <w:tcPr>
            <w:tcW w:w="504" w:type="dxa"/>
            <w:shd w:val="clear" w:color="auto" w:fill="auto"/>
          </w:tcPr>
          <w:p w14:paraId="78A738E6" w14:textId="77777777" w:rsidR="00E43F88" w:rsidRPr="00DA0969" w:rsidRDefault="00E43F88" w:rsidP="00E43F88">
            <w:pPr>
              <w:spacing w:before="120" w:after="120"/>
              <w:jc w:val="center"/>
            </w:pPr>
            <w:r w:rsidRPr="00DA0969">
              <w:rPr>
                <w:position w:val="-6"/>
              </w:rPr>
              <w:object w:dxaOrig="460" w:dyaOrig="340" w14:anchorId="1C147340">
                <v:shape id="_x0000_i1028" type="#_x0000_t75" style="width:23pt;height:17pt" o:ole="">
                  <v:imagedata r:id="rId33" o:title=""/>
                </v:shape>
                <o:OLEObject Type="Embed" ProgID="Equation.DSMT4" ShapeID="_x0000_i1028" DrawAspect="Content" ObjectID="_1350804534" r:id="rId34"/>
              </w:object>
            </w:r>
          </w:p>
        </w:tc>
        <w:tc>
          <w:tcPr>
            <w:tcW w:w="504" w:type="dxa"/>
            <w:shd w:val="clear" w:color="auto" w:fill="auto"/>
          </w:tcPr>
          <w:p w14:paraId="423EC7F7" w14:textId="77777777" w:rsidR="00E43F88" w:rsidRPr="00DA0969" w:rsidRDefault="00E43F88" w:rsidP="00E43F88">
            <w:pPr>
              <w:spacing w:before="120" w:after="120"/>
              <w:jc w:val="center"/>
            </w:pPr>
            <w:r w:rsidRPr="00DA0969">
              <w:rPr>
                <w:position w:val="-6"/>
              </w:rPr>
              <w:object w:dxaOrig="680" w:dyaOrig="340" w14:anchorId="57961C11">
                <v:shape id="_x0000_i1029" type="#_x0000_t75" style="width:34pt;height:17pt" o:ole="">
                  <v:imagedata r:id="rId35" o:title=""/>
                </v:shape>
                <o:OLEObject Type="Embed" ProgID="Equation.DSMT4" ShapeID="_x0000_i1029" DrawAspect="Content" ObjectID="_1350804535" r:id="rId36"/>
              </w:object>
            </w:r>
          </w:p>
        </w:tc>
        <w:tc>
          <w:tcPr>
            <w:tcW w:w="645" w:type="dxa"/>
            <w:shd w:val="clear" w:color="auto" w:fill="auto"/>
          </w:tcPr>
          <w:p w14:paraId="7D8A24AB" w14:textId="478CDD36" w:rsidR="00E43F88" w:rsidRPr="00DA0969" w:rsidRDefault="00EB72CF" w:rsidP="00E43F88">
            <w:pPr>
              <w:spacing w:before="120" w:after="120"/>
              <w:jc w:val="center"/>
            </w:pPr>
            <w:r>
              <w:t>?____</w:t>
            </w:r>
          </w:p>
        </w:tc>
        <w:tc>
          <w:tcPr>
            <w:tcW w:w="648" w:type="dxa"/>
            <w:shd w:val="clear" w:color="auto" w:fill="auto"/>
          </w:tcPr>
          <w:p w14:paraId="37ADC170" w14:textId="020F48D9" w:rsidR="00E43F88" w:rsidRPr="00DA0969" w:rsidRDefault="00EB72CF" w:rsidP="00E43F88">
            <w:pPr>
              <w:spacing w:before="120" w:after="120"/>
              <w:jc w:val="center"/>
            </w:pPr>
            <w:r>
              <w:t>?____</w:t>
            </w:r>
          </w:p>
        </w:tc>
      </w:tr>
    </w:tbl>
    <w:p w14:paraId="566D8BA6" w14:textId="77777777" w:rsidR="00E43F88" w:rsidRDefault="00E43F88" w:rsidP="00E43F88"/>
    <w:p w14:paraId="0BD5A900" w14:textId="77777777" w:rsidR="00EB72CF" w:rsidRDefault="00EB72CF" w:rsidP="00E43F88"/>
    <w:p w14:paraId="1C3ED315" w14:textId="313497B5" w:rsidR="00EB72CF" w:rsidRPr="00EB72CF" w:rsidRDefault="00EB72CF" w:rsidP="00E43F88">
      <w:pPr>
        <w:rPr>
          <w:b/>
        </w:rPr>
      </w:pPr>
      <w:r>
        <w:rPr>
          <w:b/>
        </w:rPr>
        <w:t>Interpreting a Function</w:t>
      </w:r>
    </w:p>
    <w:p w14:paraId="066A5CA3" w14:textId="77777777" w:rsidR="00EB72CF" w:rsidRDefault="00EB72CF" w:rsidP="00B904D9">
      <w:pPr>
        <w:rPr>
          <w:bCs/>
        </w:rPr>
        <w:sectPr w:rsidR="00EB72CF" w:rsidSect="00D10E6F">
          <w:type w:val="continuous"/>
          <w:pgSz w:w="12240" w:h="15840"/>
          <w:pgMar w:top="1440" w:right="1440" w:bottom="1440" w:left="1440" w:header="720" w:footer="720" w:gutter="0"/>
          <w:cols w:space="720"/>
          <w:noEndnote/>
        </w:sectPr>
      </w:pPr>
    </w:p>
    <w:p w14:paraId="0AE68722" w14:textId="49ACD4BE" w:rsidR="00B904D9" w:rsidRDefault="00E44B96" w:rsidP="00B904D9">
      <w:pPr>
        <w:rPr>
          <w:bCs/>
        </w:rPr>
      </w:pPr>
      <w:r>
        <w:rPr>
          <w:bCs/>
        </w:rPr>
        <w:t xml:space="preserve">6) </w:t>
      </w:r>
      <w:r w:rsidR="00B904D9" w:rsidRPr="00CA41D9">
        <w:rPr>
          <w:bCs/>
          <w:position w:val="-10"/>
        </w:rPr>
        <w:object w:dxaOrig="1340" w:dyaOrig="360" w14:anchorId="32C7ECB9">
          <v:shape id="_x0000_i1041" type="#_x0000_t75" style="width:67pt;height:18pt" o:ole="">
            <v:imagedata r:id="rId37" o:title=""/>
          </v:shape>
          <o:OLEObject Type="Embed" ProgID="Equation.3" ShapeID="_x0000_i1041" DrawAspect="Content" ObjectID="_1350804536" r:id="rId38"/>
        </w:object>
      </w:r>
    </w:p>
    <w:p w14:paraId="48DAD6D4" w14:textId="77777777" w:rsidR="00B904D9" w:rsidRDefault="00B904D9" w:rsidP="00B904D9">
      <w:pPr>
        <w:rPr>
          <w:bCs/>
        </w:rPr>
      </w:pPr>
    </w:p>
    <w:p w14:paraId="0E7054B1" w14:textId="77777777" w:rsidR="00B904D9" w:rsidRDefault="00B904D9" w:rsidP="00B904D9">
      <w:pPr>
        <w:rPr>
          <w:bCs/>
        </w:rPr>
      </w:pPr>
      <w:r>
        <w:rPr>
          <w:bCs/>
        </w:rPr>
        <w:t>Growth or Decay?</w:t>
      </w:r>
    </w:p>
    <w:p w14:paraId="066DBD55" w14:textId="77777777" w:rsidR="00B904D9" w:rsidRDefault="00B904D9" w:rsidP="00B904D9">
      <w:pPr>
        <w:rPr>
          <w:bCs/>
        </w:rPr>
      </w:pPr>
    </w:p>
    <w:p w14:paraId="4BECFDC7" w14:textId="2698EB8A" w:rsidR="00B904D9" w:rsidRDefault="00B904D9" w:rsidP="00B904D9">
      <w:pPr>
        <w:rPr>
          <w:bCs/>
        </w:rPr>
      </w:pPr>
      <w:r>
        <w:rPr>
          <w:bCs/>
        </w:rPr>
        <w:t>Percent increase/decrease?</w:t>
      </w:r>
    </w:p>
    <w:p w14:paraId="5DD08745" w14:textId="77777777" w:rsidR="00B904D9" w:rsidRDefault="00B904D9" w:rsidP="00B904D9">
      <w:pPr>
        <w:rPr>
          <w:bCs/>
        </w:rPr>
      </w:pPr>
    </w:p>
    <w:p w14:paraId="23E242F3" w14:textId="7D83DD6B" w:rsidR="00B904D9" w:rsidRDefault="00E44B96" w:rsidP="00B904D9">
      <w:pPr>
        <w:rPr>
          <w:bCs/>
        </w:rPr>
      </w:pPr>
      <w:r>
        <w:rPr>
          <w:bCs/>
        </w:rPr>
        <w:t>7</w:t>
      </w:r>
      <w:r w:rsidR="00B904D9">
        <w:rPr>
          <w:bCs/>
        </w:rPr>
        <w:t xml:space="preserve">) </w:t>
      </w:r>
      <w:r w:rsidR="00B904D9" w:rsidRPr="00CA41D9">
        <w:rPr>
          <w:bCs/>
          <w:position w:val="-10"/>
        </w:rPr>
        <w:object w:dxaOrig="1500" w:dyaOrig="360" w14:anchorId="3AD14F93">
          <v:shape id="_x0000_i1042" type="#_x0000_t75" style="width:75pt;height:18pt" o:ole="">
            <v:imagedata r:id="rId39" o:title=""/>
          </v:shape>
          <o:OLEObject Type="Embed" ProgID="Equation.3" ShapeID="_x0000_i1042" DrawAspect="Content" ObjectID="_1350804537" r:id="rId40"/>
        </w:object>
      </w:r>
    </w:p>
    <w:p w14:paraId="3A2F38CC" w14:textId="77777777" w:rsidR="00B904D9" w:rsidRDefault="00B904D9" w:rsidP="00B904D9">
      <w:pPr>
        <w:rPr>
          <w:bCs/>
        </w:rPr>
      </w:pPr>
    </w:p>
    <w:p w14:paraId="40A2BFC1" w14:textId="77777777" w:rsidR="00B904D9" w:rsidRDefault="00B904D9" w:rsidP="00B904D9">
      <w:pPr>
        <w:rPr>
          <w:bCs/>
        </w:rPr>
      </w:pPr>
      <w:r>
        <w:rPr>
          <w:bCs/>
        </w:rPr>
        <w:t>Growth or Decay?</w:t>
      </w:r>
    </w:p>
    <w:p w14:paraId="3EA31A31" w14:textId="77777777" w:rsidR="00B904D9" w:rsidRDefault="00B904D9" w:rsidP="00B904D9">
      <w:pPr>
        <w:rPr>
          <w:bCs/>
        </w:rPr>
      </w:pPr>
    </w:p>
    <w:p w14:paraId="2C84C2FA" w14:textId="7C38B587" w:rsidR="00EB72CF" w:rsidRPr="00EB72CF" w:rsidRDefault="00B904D9" w:rsidP="00C75828">
      <w:pPr>
        <w:rPr>
          <w:bCs/>
        </w:rPr>
        <w:sectPr w:rsidR="00EB72CF" w:rsidRPr="00EB72CF" w:rsidSect="00EB72CF">
          <w:type w:val="continuous"/>
          <w:pgSz w:w="12240" w:h="15840"/>
          <w:pgMar w:top="1440" w:right="1440" w:bottom="1440" w:left="1440" w:header="720" w:footer="720" w:gutter="0"/>
          <w:cols w:num="2" w:space="720"/>
          <w:noEndnote/>
        </w:sectPr>
      </w:pPr>
      <w:r>
        <w:rPr>
          <w:bCs/>
        </w:rPr>
        <w:t>Percent increase/decrease?</w:t>
      </w:r>
    </w:p>
    <w:p w14:paraId="5B1EE284" w14:textId="39708400" w:rsidR="00E43F88" w:rsidRDefault="00E43F88" w:rsidP="00C75828"/>
    <w:p w14:paraId="02F95895" w14:textId="77777777" w:rsidR="00B904D9" w:rsidRDefault="00B904D9" w:rsidP="00C75828"/>
    <w:p w14:paraId="1068B757" w14:textId="5CDDBBFF" w:rsidR="00C75828" w:rsidRPr="00D10E6F" w:rsidRDefault="00D10E6F" w:rsidP="00C75828">
      <w:pPr>
        <w:rPr>
          <w:b/>
        </w:rPr>
      </w:pPr>
      <w:r>
        <w:rPr>
          <w:b/>
        </w:rPr>
        <w:t>Creating a Function to D</w:t>
      </w:r>
      <w:r w:rsidR="00C75828" w:rsidRPr="00D10E6F">
        <w:rPr>
          <w:b/>
        </w:rPr>
        <w:t xml:space="preserve">escribe a </w:t>
      </w:r>
      <w:r>
        <w:rPr>
          <w:b/>
        </w:rPr>
        <w:t>C</w:t>
      </w:r>
      <w:r w:rsidR="00C75828" w:rsidRPr="00D10E6F">
        <w:rPr>
          <w:b/>
        </w:rPr>
        <w:t>ontext</w:t>
      </w:r>
    </w:p>
    <w:p w14:paraId="3544D5AE" w14:textId="74794CE1" w:rsidR="00B904D9" w:rsidRDefault="00D10E6F" w:rsidP="00B904D9">
      <w:r>
        <w:t>8</w:t>
      </w:r>
      <w:r w:rsidR="00E43F88">
        <w:t xml:space="preserve">) </w:t>
      </w:r>
      <w:r w:rsidR="00B904D9" w:rsidRPr="004D573A">
        <w:rPr>
          <w:b/>
        </w:rPr>
        <w:t>Penicilli</w:t>
      </w:r>
      <w:r w:rsidR="00B904D9" w:rsidRPr="00096D4D">
        <w:rPr>
          <w:b/>
        </w:rPr>
        <w:t>n</w:t>
      </w:r>
      <w:r w:rsidR="00B904D9">
        <w:t xml:space="preserve"> (the 1</w:t>
      </w:r>
      <w:r w:rsidR="00B904D9" w:rsidRPr="006267A0">
        <w:rPr>
          <w:vertAlign w:val="superscript"/>
        </w:rPr>
        <w:t>st</w:t>
      </w:r>
      <w:r w:rsidR="00B904D9">
        <w:t xml:space="preserve"> antibiotic) has a 40% decay in 1 hour.</w:t>
      </w:r>
    </w:p>
    <w:p w14:paraId="6C8752D0" w14:textId="31DF7FB4" w:rsidR="00D10E6F" w:rsidRDefault="00D10E6F" w:rsidP="00B904D9">
      <w:pPr>
        <w:ind w:left="360"/>
      </w:pPr>
      <w:r>
        <w:t>a) What do x and y represent in the situation?</w:t>
      </w:r>
    </w:p>
    <w:p w14:paraId="1E80F82A" w14:textId="77777777" w:rsidR="00D10E6F" w:rsidRDefault="00D10E6F" w:rsidP="00B904D9">
      <w:pPr>
        <w:ind w:left="360"/>
      </w:pPr>
    </w:p>
    <w:p w14:paraId="71EB69F7" w14:textId="77777777" w:rsidR="00D10E6F" w:rsidRDefault="00D10E6F" w:rsidP="00B904D9">
      <w:pPr>
        <w:ind w:left="360"/>
      </w:pPr>
    </w:p>
    <w:p w14:paraId="6632FA20" w14:textId="77777777" w:rsidR="00D10E6F" w:rsidRDefault="00D10E6F" w:rsidP="00B904D9">
      <w:pPr>
        <w:ind w:left="360"/>
      </w:pPr>
    </w:p>
    <w:p w14:paraId="6B612A86" w14:textId="663DF4F6" w:rsidR="00B904D9" w:rsidRDefault="00D10E6F" w:rsidP="00D10E6F">
      <w:pPr>
        <w:ind w:firstLine="360"/>
      </w:pPr>
      <w:r>
        <w:t xml:space="preserve">b) </w:t>
      </w:r>
      <w:r w:rsidR="00B904D9">
        <w:t>Find the percent of penicillin in the blood after 5 hours</w:t>
      </w:r>
      <w:r>
        <w:t>.</w:t>
      </w:r>
    </w:p>
    <w:p w14:paraId="7A472F4B" w14:textId="77777777" w:rsidR="00B904D9" w:rsidRDefault="00B904D9" w:rsidP="00E43F88">
      <w:pPr>
        <w:ind w:left="360" w:hanging="360"/>
      </w:pPr>
    </w:p>
    <w:p w14:paraId="6F4D1872" w14:textId="77777777" w:rsidR="00D10E6F" w:rsidRDefault="00D10E6F" w:rsidP="00E43F88">
      <w:pPr>
        <w:ind w:left="360" w:hanging="360"/>
      </w:pPr>
    </w:p>
    <w:p w14:paraId="11EFFF08" w14:textId="77777777" w:rsidR="00006714" w:rsidRDefault="00006714" w:rsidP="00E43F88">
      <w:pPr>
        <w:ind w:left="360" w:hanging="360"/>
      </w:pPr>
    </w:p>
    <w:p w14:paraId="3F178EB4" w14:textId="77777777" w:rsidR="00006714" w:rsidRDefault="00006714" w:rsidP="00E43F88">
      <w:pPr>
        <w:ind w:left="360" w:hanging="360"/>
      </w:pPr>
    </w:p>
    <w:p w14:paraId="415BBAE1" w14:textId="7B39C53D" w:rsidR="00D10E6F" w:rsidRDefault="00B904D9" w:rsidP="00B904D9">
      <w:r w:rsidRPr="00D10E6F">
        <w:rPr>
          <w:bCs/>
        </w:rPr>
        <w:t>9)</w:t>
      </w:r>
      <w:r>
        <w:rPr>
          <w:b/>
          <w:bCs/>
        </w:rPr>
        <w:t xml:space="preserve"> </w:t>
      </w:r>
      <w:r w:rsidRPr="00D10E6F">
        <w:rPr>
          <w:b/>
        </w:rPr>
        <w:t>Automotive</w:t>
      </w:r>
      <w:r w:rsidR="00D10E6F">
        <w:t xml:space="preserve">: </w:t>
      </w:r>
      <w:r w:rsidRPr="00D10E6F">
        <w:t>A</w:t>
      </w:r>
      <w:r>
        <w:t xml:space="preserve"> new car depreciates at about 13% per year (on average) If I buy a car for $</w:t>
      </w:r>
      <w:r w:rsidR="00D10E6F">
        <w:t>18,995</w:t>
      </w:r>
      <w:r>
        <w:t xml:space="preserve"> </w:t>
      </w:r>
    </w:p>
    <w:p w14:paraId="4BBB81F2" w14:textId="3220F4B3" w:rsidR="00B904D9" w:rsidRPr="00D10E6F" w:rsidRDefault="00D10E6F" w:rsidP="00D10E6F">
      <w:pPr>
        <w:ind w:firstLine="360"/>
        <w:rPr>
          <w:u w:val="single"/>
        </w:rPr>
      </w:pPr>
      <w:r>
        <w:t>a) Write</w:t>
      </w:r>
      <w:r w:rsidR="00B904D9">
        <w:t xml:space="preserve"> equation</w:t>
      </w:r>
      <w:r>
        <w:t>s representing this situation.</w:t>
      </w:r>
    </w:p>
    <w:p w14:paraId="7374EBB1" w14:textId="77777777" w:rsidR="00B904D9" w:rsidRDefault="00B904D9" w:rsidP="00B904D9"/>
    <w:p w14:paraId="6782C9C7" w14:textId="77777777" w:rsidR="00B904D9" w:rsidRDefault="00B904D9" w:rsidP="00B904D9">
      <w:pPr>
        <w:tabs>
          <w:tab w:val="left" w:pos="1080"/>
        </w:tabs>
      </w:pPr>
      <w:r>
        <w:tab/>
        <w:t>Next = Now ______ starting at ____</w:t>
      </w:r>
    </w:p>
    <w:p w14:paraId="1F83C777" w14:textId="77777777" w:rsidR="00B904D9" w:rsidRDefault="00B904D9" w:rsidP="00B904D9">
      <w:pPr>
        <w:tabs>
          <w:tab w:val="left" w:pos="1080"/>
        </w:tabs>
      </w:pPr>
    </w:p>
    <w:p w14:paraId="1D87D07D" w14:textId="77777777" w:rsidR="00B904D9" w:rsidRDefault="00B904D9" w:rsidP="00B904D9">
      <w:pPr>
        <w:tabs>
          <w:tab w:val="left" w:pos="1080"/>
        </w:tabs>
      </w:pPr>
      <w:r>
        <w:tab/>
        <w:t xml:space="preserve">y = </w:t>
      </w:r>
    </w:p>
    <w:p w14:paraId="35584315" w14:textId="77777777" w:rsidR="00D10E6F" w:rsidRDefault="00D10E6F" w:rsidP="00B904D9">
      <w:pPr>
        <w:tabs>
          <w:tab w:val="left" w:pos="1080"/>
        </w:tabs>
      </w:pPr>
    </w:p>
    <w:p w14:paraId="16123E1E" w14:textId="66E5C3BE" w:rsidR="00D10E6F" w:rsidRDefault="00D10E6F" w:rsidP="00D10E6F">
      <w:pPr>
        <w:tabs>
          <w:tab w:val="left" w:pos="360"/>
          <w:tab w:val="left" w:pos="1080"/>
        </w:tabs>
      </w:pPr>
      <w:r>
        <w:tab/>
        <w:t>b) What do x and y represent in this situation?</w:t>
      </w:r>
    </w:p>
    <w:p w14:paraId="494FFBA0" w14:textId="77777777" w:rsidR="003F7274" w:rsidRDefault="003F7274" w:rsidP="00D10E6F">
      <w:pPr>
        <w:tabs>
          <w:tab w:val="left" w:pos="360"/>
          <w:tab w:val="left" w:pos="1080"/>
        </w:tabs>
      </w:pPr>
    </w:p>
    <w:p w14:paraId="1C750776" w14:textId="77777777" w:rsidR="003F7274" w:rsidRDefault="003F7274" w:rsidP="00D10E6F">
      <w:pPr>
        <w:tabs>
          <w:tab w:val="left" w:pos="360"/>
          <w:tab w:val="left" w:pos="1080"/>
        </w:tabs>
      </w:pPr>
    </w:p>
    <w:p w14:paraId="50AC07A4" w14:textId="1A3F0E98" w:rsidR="003F7274" w:rsidRDefault="003F7274" w:rsidP="00D10E6F">
      <w:pPr>
        <w:tabs>
          <w:tab w:val="left" w:pos="360"/>
          <w:tab w:val="left" w:pos="1080"/>
        </w:tabs>
      </w:pPr>
      <w:r>
        <w:tab/>
        <w:t>c) What will the car be worth after 5 years?</w:t>
      </w:r>
    </w:p>
    <w:p w14:paraId="72AE0D3F" w14:textId="77777777" w:rsidR="003F7274" w:rsidRDefault="003F7274" w:rsidP="00D10E6F">
      <w:pPr>
        <w:tabs>
          <w:tab w:val="left" w:pos="360"/>
          <w:tab w:val="left" w:pos="1080"/>
        </w:tabs>
      </w:pPr>
    </w:p>
    <w:p w14:paraId="6DA03A70" w14:textId="77777777" w:rsidR="003F7274" w:rsidRDefault="003F7274" w:rsidP="00D10E6F">
      <w:pPr>
        <w:tabs>
          <w:tab w:val="left" w:pos="360"/>
          <w:tab w:val="left" w:pos="1080"/>
        </w:tabs>
      </w:pPr>
    </w:p>
    <w:p w14:paraId="001F957E" w14:textId="77777777" w:rsidR="003F7274" w:rsidRDefault="003F7274" w:rsidP="00D10E6F">
      <w:pPr>
        <w:tabs>
          <w:tab w:val="left" w:pos="360"/>
          <w:tab w:val="left" w:pos="1080"/>
        </w:tabs>
      </w:pPr>
    </w:p>
    <w:p w14:paraId="56B6C60F" w14:textId="3CD90BA3" w:rsidR="003F7274" w:rsidRDefault="003F7274" w:rsidP="00D10E6F">
      <w:pPr>
        <w:tabs>
          <w:tab w:val="left" w:pos="360"/>
          <w:tab w:val="left" w:pos="1080"/>
        </w:tabs>
      </w:pPr>
      <w:r>
        <w:tab/>
        <w:t>d) How long will it take for the car to depreciate to half of its original value?</w:t>
      </w:r>
    </w:p>
    <w:p w14:paraId="36EECCCE" w14:textId="77777777" w:rsidR="003F7274" w:rsidRDefault="003F7274" w:rsidP="00D10E6F">
      <w:pPr>
        <w:tabs>
          <w:tab w:val="left" w:pos="360"/>
          <w:tab w:val="left" w:pos="1080"/>
        </w:tabs>
      </w:pPr>
    </w:p>
    <w:p w14:paraId="572A6EF8" w14:textId="05CA5D18" w:rsidR="00006714" w:rsidRDefault="00006714" w:rsidP="003F7274"/>
    <w:p w14:paraId="3A157E78" w14:textId="270DCAD1" w:rsidR="003F7274" w:rsidRDefault="003F7274" w:rsidP="003F7274">
      <w:r>
        <w:t xml:space="preserve">10) </w:t>
      </w:r>
      <w:r w:rsidRPr="003F7274">
        <w:rPr>
          <w:b/>
        </w:rPr>
        <w:t>Population:</w:t>
      </w:r>
      <w:r>
        <w:t xml:space="preserve"> The world population in 1997 was 5.861 billion growing at a rate of 1.4% per year (source: World Bank).</w:t>
      </w:r>
    </w:p>
    <w:p w14:paraId="65A198BC" w14:textId="77777777" w:rsidR="003F7274" w:rsidRDefault="003F7274" w:rsidP="003F7274">
      <w:pPr>
        <w:numPr>
          <w:ilvl w:val="0"/>
          <w:numId w:val="2"/>
        </w:numPr>
      </w:pPr>
      <w:r>
        <w:t>Write a ‘y =’ equation for this situation</w:t>
      </w:r>
    </w:p>
    <w:p w14:paraId="036D47A8" w14:textId="77777777" w:rsidR="003F7274" w:rsidRDefault="003F7274" w:rsidP="003F7274">
      <w:pPr>
        <w:ind w:left="720"/>
      </w:pPr>
    </w:p>
    <w:p w14:paraId="1262A5F7" w14:textId="77777777" w:rsidR="003F7274" w:rsidRDefault="003F7274" w:rsidP="003F7274"/>
    <w:p w14:paraId="6D85B577" w14:textId="77777777" w:rsidR="003F7274" w:rsidRDefault="003F7274" w:rsidP="003F7274">
      <w:pPr>
        <w:numPr>
          <w:ilvl w:val="0"/>
          <w:numId w:val="2"/>
        </w:numPr>
      </w:pPr>
      <w:r>
        <w:t>Use your equation to estimate the world population in 2013.</w:t>
      </w:r>
    </w:p>
    <w:p w14:paraId="3D8F9409" w14:textId="77777777" w:rsidR="003F7274" w:rsidRDefault="003F7274" w:rsidP="003F7274">
      <w:pPr>
        <w:ind w:left="720"/>
      </w:pPr>
    </w:p>
    <w:p w14:paraId="482EF636" w14:textId="77777777" w:rsidR="003F7274" w:rsidRDefault="003F7274" w:rsidP="003F7274">
      <w:pPr>
        <w:ind w:left="720"/>
      </w:pPr>
    </w:p>
    <w:p w14:paraId="4CA84065" w14:textId="77777777" w:rsidR="003F7274" w:rsidRDefault="003F7274" w:rsidP="003F7274">
      <w:pPr>
        <w:ind w:left="720"/>
      </w:pPr>
    </w:p>
    <w:p w14:paraId="6DBB472B" w14:textId="77777777" w:rsidR="003F7274" w:rsidRDefault="003F7274" w:rsidP="003F7274">
      <w:pPr>
        <w:numPr>
          <w:ilvl w:val="0"/>
          <w:numId w:val="2"/>
        </w:numPr>
      </w:pPr>
      <w:r>
        <w:t>The actual population in 2013 was 7.125 billion (source: World Bank). How did your equation do?</w:t>
      </w:r>
    </w:p>
    <w:p w14:paraId="44A62CB7" w14:textId="77777777" w:rsidR="003F7274" w:rsidRDefault="003F7274" w:rsidP="003F7274">
      <w:pPr>
        <w:ind w:left="720"/>
      </w:pPr>
    </w:p>
    <w:p w14:paraId="7E9F85DA" w14:textId="77777777" w:rsidR="00006714" w:rsidRDefault="00006714" w:rsidP="003F7274">
      <w:pPr>
        <w:ind w:left="720"/>
      </w:pPr>
    </w:p>
    <w:p w14:paraId="360E3821" w14:textId="77777777" w:rsidR="003F7274" w:rsidRDefault="003F7274" w:rsidP="003F7274">
      <w:pPr>
        <w:ind w:left="720"/>
      </w:pPr>
    </w:p>
    <w:p w14:paraId="5A8C270C" w14:textId="77777777" w:rsidR="003F7274" w:rsidRDefault="003F7274" w:rsidP="003F7274">
      <w:pPr>
        <w:numPr>
          <w:ilvl w:val="0"/>
          <w:numId w:val="2"/>
        </w:numPr>
      </w:pPr>
      <w:r>
        <w:t>If your estimate was off by more than 0.5 billion, did the actual population growth rate increase or decrease over the years?</w:t>
      </w:r>
    </w:p>
    <w:p w14:paraId="04DF07C5" w14:textId="77777777" w:rsidR="00D10E6F" w:rsidRDefault="00D10E6F" w:rsidP="00D10E6F">
      <w:pPr>
        <w:tabs>
          <w:tab w:val="left" w:pos="360"/>
          <w:tab w:val="left" w:pos="1080"/>
        </w:tabs>
      </w:pPr>
    </w:p>
    <w:p w14:paraId="3F62230E" w14:textId="77777777" w:rsidR="00006714" w:rsidRDefault="00006714" w:rsidP="00D10E6F">
      <w:pPr>
        <w:tabs>
          <w:tab w:val="left" w:pos="360"/>
          <w:tab w:val="left" w:pos="1080"/>
        </w:tabs>
      </w:pPr>
    </w:p>
    <w:p w14:paraId="32E7B8E9" w14:textId="77777777" w:rsidR="00006714" w:rsidRDefault="00006714" w:rsidP="00D10E6F">
      <w:pPr>
        <w:tabs>
          <w:tab w:val="left" w:pos="360"/>
          <w:tab w:val="left" w:pos="1080"/>
        </w:tabs>
      </w:pPr>
    </w:p>
    <w:p w14:paraId="4AEE1E29" w14:textId="77777777" w:rsidR="00006714" w:rsidRPr="00E65CA7" w:rsidRDefault="00006714" w:rsidP="00D10E6F">
      <w:pPr>
        <w:tabs>
          <w:tab w:val="left" w:pos="360"/>
          <w:tab w:val="left" w:pos="1080"/>
        </w:tabs>
      </w:pPr>
    </w:p>
    <w:p w14:paraId="43055C54" w14:textId="1976BB9B" w:rsidR="00B904D9" w:rsidRDefault="00EC1081" w:rsidP="00B904D9">
      <w:r>
        <w:t>11</w:t>
      </w:r>
      <w:r w:rsidR="00D10E6F" w:rsidRPr="00D10E6F">
        <w:t xml:space="preserve">) </w:t>
      </w:r>
      <w:r w:rsidR="00B904D9" w:rsidRPr="00D10E6F">
        <w:rPr>
          <w:b/>
        </w:rPr>
        <w:t>Medical</w:t>
      </w:r>
      <w:r w:rsidR="00D10E6F" w:rsidRPr="00D10E6F">
        <w:rPr>
          <w:b/>
        </w:rPr>
        <w:t>:</w:t>
      </w:r>
      <w:r w:rsidR="00D10E6F">
        <w:t xml:space="preserve"> </w:t>
      </w:r>
      <w:r w:rsidR="00B904D9">
        <w:t xml:space="preserve">When people suffer head injuries in accidents, emergency medical personnel sometimes administer a paralytic drug to keep the patient immobile. If the patient is found to need surgery, it’s important that the immobilizing drug decay quickly. </w:t>
      </w:r>
    </w:p>
    <w:p w14:paraId="6FF1798F" w14:textId="638BBFFC" w:rsidR="00B904D9" w:rsidRDefault="00B904D9" w:rsidP="00D10E6F">
      <w:pPr>
        <w:ind w:firstLine="360"/>
      </w:pPr>
      <w:r>
        <w:t>For one typical paralytic drug the standard dose is 50 micrograms. One hour after the injection, half the original dose has decayed into other chemicals. The halving process continues the next hour, and so on.</w:t>
      </w:r>
    </w:p>
    <w:p w14:paraId="13A0EFA0" w14:textId="77777777" w:rsidR="00006714" w:rsidRDefault="00B904D9" w:rsidP="00B904D9">
      <w:pPr>
        <w:numPr>
          <w:ilvl w:val="0"/>
          <w:numId w:val="3"/>
        </w:numPr>
      </w:pPr>
      <w:r>
        <w:t>How much of the 50 micrograms will remain in the patient’s system</w:t>
      </w:r>
      <w:r w:rsidR="00006714">
        <w:t xml:space="preserve">… </w:t>
      </w:r>
    </w:p>
    <w:p w14:paraId="1DD15451" w14:textId="3F41A304" w:rsidR="00B904D9" w:rsidRDefault="00006714" w:rsidP="00006714">
      <w:pPr>
        <w:ind w:left="1440"/>
      </w:pPr>
      <w:r>
        <w:t>A</w:t>
      </w:r>
      <w:r w:rsidR="00B904D9">
        <w:t xml:space="preserve">fter 1 hour? </w:t>
      </w:r>
      <w:r>
        <w:tab/>
      </w:r>
      <w:r>
        <w:tab/>
      </w:r>
      <w:r w:rsidR="00B904D9">
        <w:t xml:space="preserve">After 2 hours? </w:t>
      </w:r>
      <w:r>
        <w:tab/>
      </w:r>
      <w:r w:rsidR="00B904D9">
        <w:t>After 3 hours?</w:t>
      </w:r>
    </w:p>
    <w:p w14:paraId="029C7A86" w14:textId="77777777" w:rsidR="00B904D9" w:rsidRDefault="00B904D9" w:rsidP="00B904D9">
      <w:pPr>
        <w:ind w:left="360"/>
      </w:pPr>
    </w:p>
    <w:p w14:paraId="48DF0098" w14:textId="77777777" w:rsidR="00006714" w:rsidRDefault="00006714" w:rsidP="00B904D9">
      <w:pPr>
        <w:ind w:left="360"/>
      </w:pPr>
    </w:p>
    <w:p w14:paraId="2B516C65" w14:textId="77777777" w:rsidR="00006714" w:rsidRDefault="00006714" w:rsidP="00B904D9">
      <w:pPr>
        <w:ind w:left="360"/>
      </w:pPr>
    </w:p>
    <w:p w14:paraId="6DB81AEE" w14:textId="77777777" w:rsidR="00006714" w:rsidRDefault="00006714" w:rsidP="00B904D9">
      <w:pPr>
        <w:ind w:left="360"/>
      </w:pPr>
    </w:p>
    <w:p w14:paraId="2E269F90" w14:textId="77777777" w:rsidR="00006714" w:rsidRDefault="00006714" w:rsidP="00B904D9">
      <w:pPr>
        <w:ind w:left="360"/>
      </w:pPr>
    </w:p>
    <w:p w14:paraId="48152B04" w14:textId="77777777" w:rsidR="00B904D9" w:rsidRDefault="00B904D9" w:rsidP="00B904D9">
      <w:pPr>
        <w:numPr>
          <w:ilvl w:val="0"/>
          <w:numId w:val="3"/>
        </w:numPr>
      </w:pPr>
      <w:r>
        <w:t>Write an equation for calculating the amount of drug that will remain ‘x’ hours after the initial dose.</w:t>
      </w:r>
    </w:p>
    <w:p w14:paraId="6F20051B" w14:textId="77777777" w:rsidR="00B904D9" w:rsidRDefault="00B904D9" w:rsidP="00B904D9"/>
    <w:p w14:paraId="5417ACEA" w14:textId="77777777" w:rsidR="00006714" w:rsidRDefault="00006714" w:rsidP="00B904D9"/>
    <w:p w14:paraId="03511EBC" w14:textId="77777777" w:rsidR="00D10E6F" w:rsidRDefault="00D10E6F" w:rsidP="00B904D9"/>
    <w:p w14:paraId="3A70C6AF" w14:textId="77777777" w:rsidR="00B904D9" w:rsidRDefault="00B904D9" w:rsidP="00B904D9">
      <w:pPr>
        <w:numPr>
          <w:ilvl w:val="0"/>
          <w:numId w:val="3"/>
        </w:numPr>
      </w:pPr>
      <w:r>
        <w:t>How long will it take the 50 microgram dose to decay to less than 0.05 micrograms?</w:t>
      </w:r>
    </w:p>
    <w:p w14:paraId="24070243" w14:textId="77777777" w:rsidR="00B904D9" w:rsidRDefault="00B904D9" w:rsidP="00E43F88">
      <w:pPr>
        <w:ind w:left="360" w:hanging="360"/>
      </w:pPr>
    </w:p>
    <w:p w14:paraId="5A14D342" w14:textId="77777777" w:rsidR="00D10E6F" w:rsidRDefault="00D10E6F" w:rsidP="00E43F88">
      <w:pPr>
        <w:ind w:left="360" w:hanging="360"/>
      </w:pPr>
    </w:p>
    <w:p w14:paraId="6BF97753" w14:textId="77777777" w:rsidR="00D10E6F" w:rsidRDefault="00D10E6F" w:rsidP="00E43F88">
      <w:pPr>
        <w:ind w:left="360" w:hanging="360"/>
      </w:pPr>
    </w:p>
    <w:p w14:paraId="0F6A5DDC" w14:textId="77777777" w:rsidR="00006714" w:rsidRDefault="00006714" w:rsidP="00E43F88">
      <w:pPr>
        <w:ind w:left="360" w:hanging="360"/>
      </w:pPr>
      <w:r>
        <w:br w:type="page"/>
      </w:r>
    </w:p>
    <w:p w14:paraId="2B2F86F1" w14:textId="7B821097" w:rsidR="00E43F88" w:rsidRDefault="00EC1081" w:rsidP="00E43F88">
      <w:pPr>
        <w:ind w:left="360" w:hanging="360"/>
        <w:rPr>
          <w:bCs/>
        </w:rPr>
      </w:pPr>
      <w:r>
        <w:t>12</w:t>
      </w:r>
      <w:r w:rsidR="00B904D9">
        <w:t xml:space="preserve">) </w:t>
      </w:r>
      <w:r w:rsidR="00D10E6F" w:rsidRPr="00D10E6F">
        <w:rPr>
          <w:b/>
        </w:rPr>
        <w:t>Population</w:t>
      </w:r>
      <w:r w:rsidR="00D10E6F">
        <w:t xml:space="preserve">: </w:t>
      </w:r>
      <w:r w:rsidR="00E43F88">
        <w:rPr>
          <w:bCs/>
        </w:rPr>
        <w:t>Between 1970 and 2000, the population of Detroit, MI (my hometown) decreased quite a bit. In 1970 the population was 1,502,792 and in the year 2000 the population had declined to just 951,270. (source: detroitmi.gov)</w:t>
      </w:r>
    </w:p>
    <w:p w14:paraId="59589235" w14:textId="77777777" w:rsidR="00E43F88" w:rsidRDefault="00E43F88" w:rsidP="00E43F88">
      <w:pPr>
        <w:ind w:left="720" w:hanging="360"/>
        <w:rPr>
          <w:bCs/>
        </w:rPr>
      </w:pPr>
      <w:r>
        <w:rPr>
          <w:bCs/>
        </w:rPr>
        <w:t xml:space="preserve">a) </w:t>
      </w:r>
      <w:r>
        <w:rPr>
          <w:bCs/>
        </w:rPr>
        <w:tab/>
        <w:t>Write an equation that models this situation. Use what you know to find the “a” and “b” values in the general exponential function.</w:t>
      </w:r>
    </w:p>
    <w:p w14:paraId="35EDE01C" w14:textId="77777777" w:rsidR="00E43F88" w:rsidRDefault="00E43F88" w:rsidP="00E43F88">
      <w:pPr>
        <w:ind w:left="720" w:hanging="360"/>
      </w:pPr>
    </w:p>
    <w:p w14:paraId="01BB5862" w14:textId="77777777" w:rsidR="00E43F88" w:rsidRDefault="00E43F88" w:rsidP="00E43F88">
      <w:pPr>
        <w:tabs>
          <w:tab w:val="left" w:pos="1080"/>
        </w:tabs>
        <w:ind w:left="720" w:hanging="360"/>
      </w:pPr>
      <w:r>
        <w:tab/>
        <w:t xml:space="preserve"> </w:t>
      </w:r>
    </w:p>
    <w:p w14:paraId="1B9348DE" w14:textId="77777777" w:rsidR="00006714" w:rsidRDefault="00006714" w:rsidP="00E43F88">
      <w:pPr>
        <w:tabs>
          <w:tab w:val="left" w:pos="1080"/>
        </w:tabs>
        <w:ind w:left="720" w:hanging="360"/>
      </w:pPr>
    </w:p>
    <w:p w14:paraId="7C5F3F11" w14:textId="77777777" w:rsidR="00006714" w:rsidRDefault="00006714" w:rsidP="00E43F88">
      <w:pPr>
        <w:tabs>
          <w:tab w:val="left" w:pos="1080"/>
        </w:tabs>
        <w:ind w:left="720" w:hanging="360"/>
      </w:pPr>
    </w:p>
    <w:p w14:paraId="6D0367E2" w14:textId="77777777" w:rsidR="00006714" w:rsidRDefault="00006714" w:rsidP="00E43F88">
      <w:pPr>
        <w:tabs>
          <w:tab w:val="left" w:pos="1080"/>
        </w:tabs>
        <w:ind w:left="720" w:hanging="360"/>
      </w:pPr>
    </w:p>
    <w:p w14:paraId="36B53AEB" w14:textId="77777777" w:rsidR="00006714" w:rsidRDefault="00006714" w:rsidP="00E43F88">
      <w:pPr>
        <w:tabs>
          <w:tab w:val="left" w:pos="1080"/>
        </w:tabs>
        <w:ind w:left="720" w:hanging="360"/>
      </w:pPr>
    </w:p>
    <w:p w14:paraId="0B3A62A6" w14:textId="77777777" w:rsidR="00E43F88" w:rsidRDefault="00E43F88" w:rsidP="00E43F88">
      <w:pPr>
        <w:ind w:left="720" w:hanging="360"/>
      </w:pPr>
    </w:p>
    <w:p w14:paraId="59E732E0" w14:textId="77777777" w:rsidR="00E43F88" w:rsidRPr="00410106" w:rsidRDefault="00E43F88" w:rsidP="00E43F88">
      <w:pPr>
        <w:ind w:left="720" w:hanging="360"/>
      </w:pPr>
      <w:r>
        <w:t xml:space="preserve">b) </w:t>
      </w:r>
      <w:r>
        <w:tab/>
        <w:t>The US Census Bureau has the 2010 population of Detroit at 713,777. What does your equation give as population estimate for 2010?</w:t>
      </w:r>
    </w:p>
    <w:p w14:paraId="782C00E4" w14:textId="77777777" w:rsidR="00B904D9" w:rsidRDefault="00B904D9" w:rsidP="00E43F88"/>
    <w:p w14:paraId="12D3AEDF" w14:textId="77777777" w:rsidR="00D10E6F" w:rsidRDefault="00D10E6F" w:rsidP="00E43F88"/>
    <w:p w14:paraId="5DE85A68" w14:textId="77777777" w:rsidR="00D10E6F" w:rsidRDefault="00D10E6F" w:rsidP="00E43F88"/>
    <w:p w14:paraId="2C07F4EB" w14:textId="77777777" w:rsidR="00006714" w:rsidRDefault="00006714" w:rsidP="00E43F88"/>
    <w:p w14:paraId="484BB609" w14:textId="77777777" w:rsidR="00006714" w:rsidRDefault="00006714" w:rsidP="00E43F88"/>
    <w:p w14:paraId="697B1F69" w14:textId="2C26489E" w:rsidR="00B904D9" w:rsidRDefault="00EC1081" w:rsidP="00B904D9">
      <w:r>
        <w:t>13</w:t>
      </w:r>
      <w:r w:rsidR="00D10E6F" w:rsidRPr="00D10E6F">
        <w:t xml:space="preserve">) </w:t>
      </w:r>
      <w:r w:rsidR="00B904D9" w:rsidRPr="00D10E6F">
        <w:rPr>
          <w:b/>
        </w:rPr>
        <w:t>Radioactive Strontium-90</w:t>
      </w:r>
      <w:r w:rsidR="00D10E6F">
        <w:rPr>
          <w:b/>
        </w:rPr>
        <w:t>:</w:t>
      </w:r>
      <w:r w:rsidR="00D10E6F">
        <w:t xml:space="preserve"> </w:t>
      </w:r>
      <w:r w:rsidR="00B904D9">
        <w:t>Radioactive materials have many important uses in the modern world, from fuel for power plants to medical x-rays and cancer treatments. But the radioactivity that produces energy and tools for “seeing” inside our bodies has some dangerous effects too, for example, it can cause caner in humans.</w:t>
      </w:r>
    </w:p>
    <w:p w14:paraId="0D5A950A" w14:textId="0B914912" w:rsidR="00B904D9" w:rsidRDefault="00B904D9" w:rsidP="00D10E6F">
      <w:pPr>
        <w:ind w:firstLine="360"/>
      </w:pPr>
      <w:r>
        <w:t xml:space="preserve">The radioactive chemical strontium-90 </w:t>
      </w:r>
      <w:r w:rsidR="00D10E6F">
        <w:t>is a by-product of producing nuclear energy</w:t>
      </w:r>
      <w:r>
        <w:t>. Extreme care must be taken in transportation and disposal of this substance. It decays rather slowly—if any amount is stored at the beginning of a year, 98% of that amount will still be present at the end of that year.</w:t>
      </w:r>
    </w:p>
    <w:p w14:paraId="1CC151E0" w14:textId="77777777" w:rsidR="00006714" w:rsidRDefault="00B904D9" w:rsidP="00B904D9">
      <w:pPr>
        <w:numPr>
          <w:ilvl w:val="0"/>
          <w:numId w:val="4"/>
        </w:numPr>
      </w:pPr>
      <w:r>
        <w:t>If 100 grams (about 0.22 pounds) of strontium-90 are released due to an accident, how much of that radioactive substance will still be around</w:t>
      </w:r>
      <w:r w:rsidR="00006714">
        <w:t>…</w:t>
      </w:r>
    </w:p>
    <w:p w14:paraId="67145049" w14:textId="6DD51187" w:rsidR="00B904D9" w:rsidRDefault="00006714" w:rsidP="00006714">
      <w:pPr>
        <w:ind w:left="720" w:firstLine="720"/>
      </w:pPr>
      <w:r>
        <w:t>A</w:t>
      </w:r>
      <w:r w:rsidR="00B904D9">
        <w:t xml:space="preserve">fter 1 year? </w:t>
      </w:r>
      <w:r>
        <w:tab/>
      </w:r>
      <w:r>
        <w:tab/>
      </w:r>
      <w:r w:rsidR="00B904D9">
        <w:t xml:space="preserve">After 2 years? </w:t>
      </w:r>
      <w:r>
        <w:tab/>
      </w:r>
      <w:r>
        <w:tab/>
      </w:r>
      <w:r w:rsidR="00B904D9">
        <w:t>After 3 years?</w:t>
      </w:r>
    </w:p>
    <w:p w14:paraId="1158EE71" w14:textId="77777777" w:rsidR="00B904D9" w:rsidRDefault="00B904D9" w:rsidP="00B904D9">
      <w:pPr>
        <w:ind w:left="360"/>
      </w:pPr>
    </w:p>
    <w:p w14:paraId="220E6074" w14:textId="77777777" w:rsidR="00006714" w:rsidRDefault="00006714" w:rsidP="00B904D9">
      <w:pPr>
        <w:ind w:left="360"/>
      </w:pPr>
    </w:p>
    <w:p w14:paraId="1C971816" w14:textId="77777777" w:rsidR="00006714" w:rsidRDefault="00006714" w:rsidP="00B904D9">
      <w:pPr>
        <w:ind w:left="360"/>
      </w:pPr>
    </w:p>
    <w:p w14:paraId="5FACE744" w14:textId="77777777" w:rsidR="00D10E6F" w:rsidRDefault="00D10E6F" w:rsidP="00B904D9">
      <w:pPr>
        <w:ind w:left="360"/>
      </w:pPr>
    </w:p>
    <w:p w14:paraId="1BC02A70" w14:textId="702B444C" w:rsidR="00B904D9" w:rsidRDefault="00B904D9" w:rsidP="00B904D9">
      <w:pPr>
        <w:numPr>
          <w:ilvl w:val="0"/>
          <w:numId w:val="4"/>
        </w:numPr>
      </w:pPr>
      <w:r>
        <w:t>Write two different equations that can be used to calculate the amount of strontium-90 remaining at any year in the future, from an initial 100 grams. (Ne</w:t>
      </w:r>
      <w:r w:rsidR="00006714">
        <w:t>xt,Now and y =</w:t>
      </w:r>
      <w:r>
        <w:t>)</w:t>
      </w:r>
    </w:p>
    <w:p w14:paraId="3628C5CF" w14:textId="77777777" w:rsidR="00B904D9" w:rsidRDefault="00B904D9" w:rsidP="00B904D9"/>
    <w:p w14:paraId="07311098" w14:textId="77777777" w:rsidR="00D10E6F" w:rsidRDefault="00D10E6F" w:rsidP="00B904D9"/>
    <w:p w14:paraId="6B83C494" w14:textId="77777777" w:rsidR="00006714" w:rsidRDefault="00006714" w:rsidP="00B904D9"/>
    <w:p w14:paraId="0056587C" w14:textId="77777777" w:rsidR="00D10E6F" w:rsidRDefault="00D10E6F" w:rsidP="00B904D9"/>
    <w:p w14:paraId="553955BD" w14:textId="77777777" w:rsidR="00B904D9" w:rsidRDefault="00B904D9" w:rsidP="00B904D9">
      <w:pPr>
        <w:numPr>
          <w:ilvl w:val="0"/>
          <w:numId w:val="4"/>
        </w:numPr>
      </w:pPr>
      <w:r>
        <w:t>Use one of the equations in part b to find the amount of strontium-90 left from an initial amount of 100 grams after 15.5 years.</w:t>
      </w:r>
    </w:p>
    <w:p w14:paraId="4B2B1467" w14:textId="77777777" w:rsidR="00B904D9" w:rsidRDefault="00B904D9" w:rsidP="00E43F88"/>
    <w:p w14:paraId="0B8D488B" w14:textId="77777777" w:rsidR="00D10E6F" w:rsidRDefault="00D10E6F" w:rsidP="00E43F88"/>
    <w:p w14:paraId="4624B884" w14:textId="77777777" w:rsidR="00D10E6F" w:rsidRDefault="00D10E6F" w:rsidP="00E43F88"/>
    <w:p w14:paraId="1C4E3FF4" w14:textId="77777777" w:rsidR="00C75828" w:rsidRDefault="00C75828" w:rsidP="00C75828"/>
    <w:sectPr w:rsidR="00C75828" w:rsidSect="00D10E6F">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78200" w14:textId="77777777" w:rsidR="003F7274" w:rsidRDefault="003F7274" w:rsidP="00D10E6F">
      <w:r>
        <w:separator/>
      </w:r>
    </w:p>
  </w:endnote>
  <w:endnote w:type="continuationSeparator" w:id="0">
    <w:p w14:paraId="533715DC" w14:textId="77777777" w:rsidR="003F7274" w:rsidRDefault="003F7274" w:rsidP="00D10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15014" w14:textId="77777777" w:rsidR="003F7274" w:rsidRDefault="003F7274" w:rsidP="00F04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A1FC1B" w14:textId="77777777" w:rsidR="003F7274" w:rsidRDefault="003F7274" w:rsidP="00D10E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C902" w14:textId="77777777" w:rsidR="003F7274" w:rsidRDefault="003F7274" w:rsidP="00F047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B9C">
      <w:rPr>
        <w:rStyle w:val="PageNumber"/>
        <w:noProof/>
      </w:rPr>
      <w:t>1</w:t>
    </w:r>
    <w:r>
      <w:rPr>
        <w:rStyle w:val="PageNumber"/>
      </w:rPr>
      <w:fldChar w:fldCharType="end"/>
    </w:r>
  </w:p>
  <w:p w14:paraId="5B4F0731" w14:textId="77777777" w:rsidR="003F7274" w:rsidRDefault="003F7274" w:rsidP="00D10E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165B3" w14:textId="77777777" w:rsidR="003F7274" w:rsidRDefault="003F7274" w:rsidP="00D10E6F">
      <w:r>
        <w:separator/>
      </w:r>
    </w:p>
  </w:footnote>
  <w:footnote w:type="continuationSeparator" w:id="0">
    <w:p w14:paraId="4DB2C5BF" w14:textId="77777777" w:rsidR="003F7274" w:rsidRDefault="003F7274" w:rsidP="00D10E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88CC" w14:textId="77777777" w:rsidR="00DF6B9C" w:rsidRPr="007C1117" w:rsidRDefault="00DF6B9C" w:rsidP="00DF6B9C">
    <w:pPr>
      <w:jc w:val="center"/>
      <w:rPr>
        <w:b/>
        <w:sz w:val="28"/>
        <w:szCs w:val="28"/>
      </w:rPr>
    </w:pPr>
    <w:r w:rsidRPr="007C1117">
      <w:rPr>
        <w:b/>
        <w:sz w:val="28"/>
        <w:szCs w:val="28"/>
      </w:rPr>
      <w:t>Algebra 1 B – Chapter 9 Test REVIEW</w:t>
    </w:r>
  </w:p>
  <w:p w14:paraId="485075F2" w14:textId="77777777" w:rsidR="00DF6B9C" w:rsidRDefault="00DF6B9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4986"/>
    <w:multiLevelType w:val="hybridMultilevel"/>
    <w:tmpl w:val="0A1C5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A28D9"/>
    <w:multiLevelType w:val="hybridMultilevel"/>
    <w:tmpl w:val="0A049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7794D"/>
    <w:multiLevelType w:val="hybridMultilevel"/>
    <w:tmpl w:val="A55A1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6C3C89"/>
    <w:multiLevelType w:val="hybridMultilevel"/>
    <w:tmpl w:val="2F5AD7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DB233A"/>
    <w:multiLevelType w:val="hybridMultilevel"/>
    <w:tmpl w:val="6790849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8A0357"/>
    <w:multiLevelType w:val="hybridMultilevel"/>
    <w:tmpl w:val="2EE2E31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28"/>
    <w:rsid w:val="00006714"/>
    <w:rsid w:val="00077BD1"/>
    <w:rsid w:val="003F7274"/>
    <w:rsid w:val="007C1117"/>
    <w:rsid w:val="00B36FAE"/>
    <w:rsid w:val="00B904D9"/>
    <w:rsid w:val="00C75828"/>
    <w:rsid w:val="00D10E6F"/>
    <w:rsid w:val="00D53A4C"/>
    <w:rsid w:val="00DF6B9C"/>
    <w:rsid w:val="00E43F88"/>
    <w:rsid w:val="00E44B96"/>
    <w:rsid w:val="00EB72CF"/>
    <w:rsid w:val="00EC1081"/>
    <w:rsid w:val="00F0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A328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88"/>
    <w:pPr>
      <w:ind w:left="720"/>
      <w:contextualSpacing/>
    </w:pPr>
  </w:style>
  <w:style w:type="paragraph" w:styleId="BalloonText">
    <w:name w:val="Balloon Text"/>
    <w:basedOn w:val="Normal"/>
    <w:link w:val="BalloonTextChar"/>
    <w:uiPriority w:val="99"/>
    <w:semiHidden/>
    <w:unhideWhenUsed/>
    <w:rsid w:val="00077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BD1"/>
    <w:rPr>
      <w:rFonts w:ascii="Lucida Grande" w:hAnsi="Lucida Grande" w:cs="Lucida Grande"/>
      <w:sz w:val="18"/>
      <w:szCs w:val="18"/>
      <w:lang w:eastAsia="en-US"/>
    </w:rPr>
  </w:style>
  <w:style w:type="paragraph" w:styleId="Footer">
    <w:name w:val="footer"/>
    <w:basedOn w:val="Normal"/>
    <w:link w:val="FooterChar"/>
    <w:uiPriority w:val="99"/>
    <w:unhideWhenUsed/>
    <w:rsid w:val="00D10E6F"/>
    <w:pPr>
      <w:tabs>
        <w:tab w:val="center" w:pos="4320"/>
        <w:tab w:val="right" w:pos="8640"/>
      </w:tabs>
    </w:pPr>
  </w:style>
  <w:style w:type="character" w:customStyle="1" w:styleId="FooterChar">
    <w:name w:val="Footer Char"/>
    <w:basedOn w:val="DefaultParagraphFont"/>
    <w:link w:val="Footer"/>
    <w:uiPriority w:val="99"/>
    <w:rsid w:val="00D10E6F"/>
    <w:rPr>
      <w:sz w:val="24"/>
      <w:szCs w:val="24"/>
      <w:lang w:eastAsia="en-US"/>
    </w:rPr>
  </w:style>
  <w:style w:type="character" w:styleId="PageNumber">
    <w:name w:val="page number"/>
    <w:basedOn w:val="DefaultParagraphFont"/>
    <w:uiPriority w:val="99"/>
    <w:semiHidden/>
    <w:unhideWhenUsed/>
    <w:rsid w:val="00D10E6F"/>
  </w:style>
  <w:style w:type="paragraph" w:styleId="Header">
    <w:name w:val="header"/>
    <w:basedOn w:val="Normal"/>
    <w:link w:val="HeaderChar"/>
    <w:uiPriority w:val="99"/>
    <w:unhideWhenUsed/>
    <w:rsid w:val="00DF6B9C"/>
    <w:pPr>
      <w:tabs>
        <w:tab w:val="center" w:pos="4320"/>
        <w:tab w:val="right" w:pos="8640"/>
      </w:tabs>
    </w:pPr>
  </w:style>
  <w:style w:type="character" w:customStyle="1" w:styleId="HeaderChar">
    <w:name w:val="Header Char"/>
    <w:basedOn w:val="DefaultParagraphFont"/>
    <w:link w:val="Header"/>
    <w:uiPriority w:val="99"/>
    <w:rsid w:val="00DF6B9C"/>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F88"/>
    <w:pPr>
      <w:ind w:left="720"/>
      <w:contextualSpacing/>
    </w:pPr>
  </w:style>
  <w:style w:type="paragraph" w:styleId="BalloonText">
    <w:name w:val="Balloon Text"/>
    <w:basedOn w:val="Normal"/>
    <w:link w:val="BalloonTextChar"/>
    <w:uiPriority w:val="99"/>
    <w:semiHidden/>
    <w:unhideWhenUsed/>
    <w:rsid w:val="00077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BD1"/>
    <w:rPr>
      <w:rFonts w:ascii="Lucida Grande" w:hAnsi="Lucida Grande" w:cs="Lucida Grande"/>
      <w:sz w:val="18"/>
      <w:szCs w:val="18"/>
      <w:lang w:eastAsia="en-US"/>
    </w:rPr>
  </w:style>
  <w:style w:type="paragraph" w:styleId="Footer">
    <w:name w:val="footer"/>
    <w:basedOn w:val="Normal"/>
    <w:link w:val="FooterChar"/>
    <w:uiPriority w:val="99"/>
    <w:unhideWhenUsed/>
    <w:rsid w:val="00D10E6F"/>
    <w:pPr>
      <w:tabs>
        <w:tab w:val="center" w:pos="4320"/>
        <w:tab w:val="right" w:pos="8640"/>
      </w:tabs>
    </w:pPr>
  </w:style>
  <w:style w:type="character" w:customStyle="1" w:styleId="FooterChar">
    <w:name w:val="Footer Char"/>
    <w:basedOn w:val="DefaultParagraphFont"/>
    <w:link w:val="Footer"/>
    <w:uiPriority w:val="99"/>
    <w:rsid w:val="00D10E6F"/>
    <w:rPr>
      <w:sz w:val="24"/>
      <w:szCs w:val="24"/>
      <w:lang w:eastAsia="en-US"/>
    </w:rPr>
  </w:style>
  <w:style w:type="character" w:styleId="PageNumber">
    <w:name w:val="page number"/>
    <w:basedOn w:val="DefaultParagraphFont"/>
    <w:uiPriority w:val="99"/>
    <w:semiHidden/>
    <w:unhideWhenUsed/>
    <w:rsid w:val="00D10E6F"/>
  </w:style>
  <w:style w:type="paragraph" w:styleId="Header">
    <w:name w:val="header"/>
    <w:basedOn w:val="Normal"/>
    <w:link w:val="HeaderChar"/>
    <w:uiPriority w:val="99"/>
    <w:unhideWhenUsed/>
    <w:rsid w:val="00DF6B9C"/>
    <w:pPr>
      <w:tabs>
        <w:tab w:val="center" w:pos="4320"/>
        <w:tab w:val="right" w:pos="8640"/>
      </w:tabs>
    </w:pPr>
  </w:style>
  <w:style w:type="character" w:customStyle="1" w:styleId="HeaderChar">
    <w:name w:val="Header Char"/>
    <w:basedOn w:val="DefaultParagraphFont"/>
    <w:link w:val="Header"/>
    <w:uiPriority w:val="99"/>
    <w:rsid w:val="00DF6B9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oleObject" Target="embeddings/Microsoft_Equation1.bin"/><Relationship Id="rId21" Type="http://schemas.openxmlformats.org/officeDocument/2006/relationships/image" Target="media/image10.wmf"/><Relationship Id="rId22" Type="http://schemas.openxmlformats.org/officeDocument/2006/relationships/oleObject" Target="embeddings/Microsoft_Equation2.bin"/><Relationship Id="rId23" Type="http://schemas.openxmlformats.org/officeDocument/2006/relationships/image" Target="media/image11.wmf"/><Relationship Id="rId24" Type="http://schemas.openxmlformats.org/officeDocument/2006/relationships/oleObject" Target="embeddings/Microsoft_Equation3.bin"/><Relationship Id="rId25" Type="http://schemas.openxmlformats.org/officeDocument/2006/relationships/image" Target="media/image12.wmf"/><Relationship Id="rId26" Type="http://schemas.openxmlformats.org/officeDocument/2006/relationships/oleObject" Target="embeddings/Microsoft_Equation4.bin"/><Relationship Id="rId27" Type="http://schemas.openxmlformats.org/officeDocument/2006/relationships/image" Target="media/image13.emf"/><Relationship Id="rId28" Type="http://schemas.openxmlformats.org/officeDocument/2006/relationships/oleObject" Target="embeddings/Microsoft_Equation5.bin"/><Relationship Id="rId29" Type="http://schemas.openxmlformats.org/officeDocument/2006/relationships/image" Target="media/image1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Microsoft_Equation6.bin"/><Relationship Id="rId31" Type="http://schemas.openxmlformats.org/officeDocument/2006/relationships/image" Target="media/image15.wmf"/><Relationship Id="rId32" Type="http://schemas.openxmlformats.org/officeDocument/2006/relationships/oleObject" Target="embeddings/oleObject1.bin"/><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16.wmf"/><Relationship Id="rId34" Type="http://schemas.openxmlformats.org/officeDocument/2006/relationships/oleObject" Target="embeddings/oleObject2.bin"/><Relationship Id="rId35" Type="http://schemas.openxmlformats.org/officeDocument/2006/relationships/image" Target="media/image17.wmf"/><Relationship Id="rId36" Type="http://schemas.openxmlformats.org/officeDocument/2006/relationships/oleObject" Target="embeddings/oleObject3.bin"/><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wmf"/><Relationship Id="rId37" Type="http://schemas.openxmlformats.org/officeDocument/2006/relationships/image" Target="media/image18.wmf"/><Relationship Id="rId38" Type="http://schemas.openxmlformats.org/officeDocument/2006/relationships/oleObject" Target="embeddings/Microsoft_Equation7.bin"/><Relationship Id="rId39" Type="http://schemas.openxmlformats.org/officeDocument/2006/relationships/image" Target="media/image19.wmf"/><Relationship Id="rId40" Type="http://schemas.openxmlformats.org/officeDocument/2006/relationships/oleObject" Target="embeddings/Microsoft_Equation8.bin"/><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709</Words>
  <Characters>4047</Characters>
  <Application>Microsoft Macintosh Word</Application>
  <DocSecurity>0</DocSecurity>
  <Lines>33</Lines>
  <Paragraphs>9</Paragraphs>
  <ScaleCrop>false</ScaleCrop>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Busch</dc:creator>
  <cp:keywords/>
  <dc:description/>
  <cp:lastModifiedBy>Andrew Busch</cp:lastModifiedBy>
  <cp:revision>9</cp:revision>
  <dcterms:created xsi:type="dcterms:W3CDTF">2014-11-08T16:31:00Z</dcterms:created>
  <dcterms:modified xsi:type="dcterms:W3CDTF">2014-11-08T17:41:00Z</dcterms:modified>
</cp:coreProperties>
</file>