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05A8B" w14:textId="6AF48AF5" w:rsidR="00A67AA7" w:rsidRDefault="003E22A8" w:rsidP="007C0153">
      <w:pPr>
        <w:pStyle w:val="ny-lesson-header"/>
        <w:spacing w:before="0" w:after="0" w:line="240" w:lineRule="auto"/>
      </w:pPr>
      <w:r>
        <w:t xml:space="preserve">8.5.4 </w:t>
      </w:r>
      <w:r w:rsidR="006F4F2F">
        <w:t>Summarizing Bivariate Categorical Data</w:t>
      </w:r>
      <w:r w:rsidR="00055D87">
        <w:t xml:space="preserve">: </w:t>
      </w:r>
      <w:r w:rsidR="008247ED">
        <w:t>Lesson 1</w:t>
      </w:r>
      <w:r w:rsidR="00A67AA7">
        <w:t xml:space="preserve"> </w:t>
      </w:r>
    </w:p>
    <w:p w14:paraId="28D614E4" w14:textId="1412FAE8" w:rsidR="006F4F2F" w:rsidRDefault="00A67AA7" w:rsidP="007C0153">
      <w:pPr>
        <w:pStyle w:val="ny-lesson-header"/>
        <w:spacing w:before="0" w:after="0" w:line="240" w:lineRule="auto"/>
      </w:pPr>
      <w:r>
        <w:t>Problem Set</w:t>
      </w:r>
    </w:p>
    <w:p w14:paraId="0ED946F8" w14:textId="63DB06C1" w:rsidR="006F4F2F" w:rsidRDefault="006F4F2F" w:rsidP="00A17B28">
      <w:pPr>
        <w:pStyle w:val="ny-callout-hdr"/>
      </w:pPr>
    </w:p>
    <w:p w14:paraId="31E8E875" w14:textId="08C1CBB5" w:rsidR="006F4F2F" w:rsidRDefault="001C7D3A" w:rsidP="006F4F2F">
      <w:pPr>
        <w:pStyle w:val="ny-lesson-paragraph"/>
      </w:pPr>
      <w:r>
        <w:t xml:space="preserve">Several students at Rufus King High School were debating whether males or females were more involved in </w:t>
      </w:r>
      <w:r w:rsidR="00EC3E87">
        <w:t>after-school</w:t>
      </w:r>
      <w:r>
        <w:t xml:space="preserve"> activities.  There are three org</w:t>
      </w:r>
      <w:bookmarkStart w:id="0" w:name="_GoBack"/>
      <w:bookmarkEnd w:id="0"/>
      <w:r>
        <w:t xml:space="preserve">anized activities in the </w:t>
      </w:r>
      <w:r w:rsidR="00EC3E87">
        <w:t>after-school</w:t>
      </w:r>
      <w:r>
        <w:t xml:space="preserve"> program—intramural basketball, chess club, and jazz band.  Due to budget constraints, a student can only select one of these activities.  The students were not able to ask every student in the school whether they participated in the </w:t>
      </w:r>
      <w:r w:rsidR="00EC3E87">
        <w:t>after-school</w:t>
      </w:r>
      <w:r>
        <w:t xml:space="preserve"> program or what activity they selected if they were involved.</w:t>
      </w:r>
      <w:r w:rsidR="00C87A15">
        <w:t xml:space="preserve"> </w:t>
      </w:r>
    </w:p>
    <w:p w14:paraId="31EB4FC7" w14:textId="420C45BB" w:rsidR="00C87A15" w:rsidRDefault="001C7D3A" w:rsidP="00C87A15">
      <w:pPr>
        <w:pStyle w:val="ny-lesson-numbering"/>
        <w:numPr>
          <w:ilvl w:val="0"/>
          <w:numId w:val="14"/>
        </w:numPr>
      </w:pPr>
      <w:r>
        <w:t xml:space="preserve">Write questions that could be included in the survey to investigate the question the students are debating.  </w:t>
      </w:r>
      <w:r w:rsidRPr="00F24F20">
        <w:t>Questions that could be used for this study include</w:t>
      </w:r>
      <w:r>
        <w:t xml:space="preserve"> the following</w:t>
      </w:r>
      <w:r w:rsidRPr="00F24F20">
        <w:t>:</w:t>
      </w:r>
    </w:p>
    <w:p w14:paraId="6BDBEB27" w14:textId="74C957C1" w:rsidR="00A67AA7" w:rsidRDefault="00A67AA7" w:rsidP="007C0153">
      <w:pPr>
        <w:pStyle w:val="ny-lesson-numbering"/>
        <w:numPr>
          <w:ilvl w:val="0"/>
          <w:numId w:val="0"/>
        </w:numPr>
        <w:ind w:left="360" w:hanging="360"/>
      </w:pPr>
    </w:p>
    <w:p w14:paraId="6B387674" w14:textId="43D5E65F" w:rsidR="00A67AA7" w:rsidRDefault="00A67AA7" w:rsidP="007C0153">
      <w:pPr>
        <w:pStyle w:val="ny-lesson-numbering"/>
        <w:numPr>
          <w:ilvl w:val="0"/>
          <w:numId w:val="0"/>
        </w:numPr>
        <w:ind w:left="360" w:hanging="360"/>
      </w:pPr>
    </w:p>
    <w:p w14:paraId="7FF3B0B6" w14:textId="24C00928" w:rsidR="00A67AA7" w:rsidRDefault="00A67AA7" w:rsidP="007C0153">
      <w:pPr>
        <w:pStyle w:val="ny-lesson-numbering"/>
        <w:numPr>
          <w:ilvl w:val="0"/>
          <w:numId w:val="0"/>
        </w:numPr>
        <w:ind w:left="360" w:hanging="360"/>
      </w:pPr>
    </w:p>
    <w:p w14:paraId="762BF954" w14:textId="3880AC70" w:rsidR="00A67AA7" w:rsidRDefault="00A67AA7" w:rsidP="007C0153">
      <w:pPr>
        <w:pStyle w:val="ny-lesson-numbering"/>
        <w:numPr>
          <w:ilvl w:val="0"/>
          <w:numId w:val="0"/>
        </w:numPr>
        <w:ind w:left="360" w:hanging="360"/>
      </w:pPr>
    </w:p>
    <w:p w14:paraId="3B641131" w14:textId="441ED33A" w:rsidR="00A67AA7" w:rsidRDefault="00A67AA7" w:rsidP="007C0153">
      <w:pPr>
        <w:pStyle w:val="ny-lesson-numbering"/>
        <w:numPr>
          <w:ilvl w:val="0"/>
          <w:numId w:val="0"/>
        </w:numPr>
        <w:ind w:left="360" w:hanging="360"/>
      </w:pPr>
    </w:p>
    <w:p w14:paraId="6D9A34FB" w14:textId="204C9DBC" w:rsidR="00A67AA7" w:rsidRDefault="00A67AA7" w:rsidP="007C0153">
      <w:pPr>
        <w:pStyle w:val="ny-lesson-numbering"/>
        <w:numPr>
          <w:ilvl w:val="0"/>
          <w:numId w:val="0"/>
        </w:numPr>
        <w:ind w:left="360" w:hanging="360"/>
      </w:pPr>
    </w:p>
    <w:p w14:paraId="364BFFA0" w14:textId="568D0554" w:rsidR="00A67AA7" w:rsidRDefault="00A67AA7" w:rsidP="007C0153">
      <w:pPr>
        <w:pStyle w:val="ny-lesson-numbering"/>
        <w:numPr>
          <w:ilvl w:val="0"/>
          <w:numId w:val="0"/>
        </w:numPr>
        <w:ind w:left="360" w:hanging="360"/>
      </w:pPr>
    </w:p>
    <w:p w14:paraId="7B124266" w14:textId="3AE035D2" w:rsidR="00A67AA7" w:rsidRDefault="00A67AA7" w:rsidP="007C0153">
      <w:pPr>
        <w:pStyle w:val="ny-lesson-numbering"/>
        <w:numPr>
          <w:ilvl w:val="0"/>
          <w:numId w:val="0"/>
        </w:numPr>
        <w:ind w:left="360" w:hanging="360"/>
      </w:pPr>
    </w:p>
    <w:p w14:paraId="467D7CF3" w14:textId="27A68CD6" w:rsidR="00A67AA7" w:rsidRDefault="00A67AA7" w:rsidP="007C0153">
      <w:pPr>
        <w:pStyle w:val="ny-lesson-numbering"/>
        <w:numPr>
          <w:ilvl w:val="0"/>
          <w:numId w:val="0"/>
        </w:numPr>
        <w:ind w:left="360" w:hanging="360"/>
      </w:pPr>
    </w:p>
    <w:p w14:paraId="3B75A650" w14:textId="77777777" w:rsidR="00A67AA7" w:rsidRPr="00F24F20" w:rsidRDefault="00A67AA7" w:rsidP="007C0153">
      <w:pPr>
        <w:pStyle w:val="ny-lesson-numbering"/>
        <w:numPr>
          <w:ilvl w:val="0"/>
          <w:numId w:val="0"/>
        </w:numPr>
        <w:ind w:left="360" w:hanging="360"/>
      </w:pPr>
    </w:p>
    <w:p w14:paraId="7085D4D3" w14:textId="77777777" w:rsidR="006F4F2F" w:rsidRDefault="006F4F2F" w:rsidP="00C87A15">
      <w:pPr>
        <w:pStyle w:val="ny-lesson-numbering"/>
        <w:numPr>
          <w:ilvl w:val="0"/>
          <w:numId w:val="0"/>
        </w:numPr>
      </w:pPr>
    </w:p>
    <w:p w14:paraId="13610B83" w14:textId="77777777" w:rsidR="00A67AA7" w:rsidRDefault="001C7D3A" w:rsidP="006F4F2F">
      <w:pPr>
        <w:pStyle w:val="ny-lesson-numbering"/>
      </w:pPr>
      <w:r w:rsidRPr="001C7D3A">
        <w:t xml:space="preserve">Rufus King High School has approximately </w:t>
      </w:r>
      <m:oMath>
        <m:r>
          <w:rPr>
            <w:rFonts w:ascii="Cambria Math" w:hAnsi="Cambria Math"/>
          </w:rPr>
          <m:t>1,500</m:t>
        </m:r>
      </m:oMath>
      <w:r w:rsidRPr="001C7D3A">
        <w:t xml:space="preserve"> students.  Sam suggested that the first </w:t>
      </w:r>
      <m:oMath>
        <m:r>
          <w:rPr>
            <w:rFonts w:ascii="Cambria Math" w:hAnsi="Cambria Math"/>
          </w:rPr>
          <m:t>100</m:t>
        </m:r>
      </m:oMath>
      <w:r w:rsidRPr="001C7D3A">
        <w:t xml:space="preserve"> students entering the cafeteria for lunch would provide a random sample to analyze.  Janet suggested that they pick </w:t>
      </w:r>
      <m:oMath>
        <m:r>
          <w:rPr>
            <w:rFonts w:ascii="Cambria Math" w:hAnsi="Cambria Math"/>
          </w:rPr>
          <m:t>100</m:t>
        </m:r>
      </m:oMath>
      <w:r w:rsidRPr="001C7D3A">
        <w:t xml:space="preserve"> students based on a school identification number.  </w:t>
      </w:r>
    </w:p>
    <w:p w14:paraId="055DA598" w14:textId="77777777" w:rsidR="00A67AA7" w:rsidRDefault="001C7D3A" w:rsidP="007C0153">
      <w:pPr>
        <w:pStyle w:val="ny-lesson-numbering"/>
        <w:numPr>
          <w:ilvl w:val="0"/>
          <w:numId w:val="0"/>
        </w:numPr>
        <w:tabs>
          <w:tab w:val="clear" w:pos="403"/>
        </w:tabs>
        <w:ind w:left="720"/>
      </w:pPr>
      <w:r w:rsidRPr="001C7D3A">
        <w:t xml:space="preserve">Who has a better strategy for selecting a random sample?  </w:t>
      </w:r>
    </w:p>
    <w:p w14:paraId="43C4D9CC" w14:textId="77777777" w:rsidR="00A67AA7" w:rsidRDefault="00A67AA7" w:rsidP="007C0153">
      <w:pPr>
        <w:pStyle w:val="ny-lesson-numbering"/>
        <w:numPr>
          <w:ilvl w:val="0"/>
          <w:numId w:val="0"/>
        </w:numPr>
        <w:tabs>
          <w:tab w:val="clear" w:pos="403"/>
        </w:tabs>
        <w:ind w:left="720"/>
      </w:pPr>
    </w:p>
    <w:p w14:paraId="019124C9" w14:textId="77777777" w:rsidR="00A67AA7" w:rsidRDefault="00A67AA7" w:rsidP="007C0153">
      <w:pPr>
        <w:pStyle w:val="ny-lesson-numbering"/>
        <w:numPr>
          <w:ilvl w:val="0"/>
          <w:numId w:val="0"/>
        </w:numPr>
        <w:tabs>
          <w:tab w:val="clear" w:pos="403"/>
        </w:tabs>
        <w:ind w:left="720"/>
      </w:pPr>
    </w:p>
    <w:p w14:paraId="610F3103" w14:textId="007A9D7B" w:rsidR="006F4F2F" w:rsidRDefault="001C7D3A" w:rsidP="007C0153">
      <w:pPr>
        <w:pStyle w:val="ny-lesson-numbering"/>
        <w:numPr>
          <w:ilvl w:val="0"/>
          <w:numId w:val="0"/>
        </w:numPr>
        <w:tabs>
          <w:tab w:val="clear" w:pos="403"/>
        </w:tabs>
        <w:ind w:left="720"/>
      </w:pPr>
      <w:r w:rsidRPr="001C7D3A">
        <w:t xml:space="preserve">How do you think </w:t>
      </w:r>
      <m:oMath>
        <m:r>
          <w:rPr>
            <w:rFonts w:ascii="Cambria Math" w:hAnsi="Cambria Math"/>
          </w:rPr>
          <m:t>100</m:t>
        </m:r>
      </m:oMath>
      <w:r w:rsidRPr="001C7D3A">
        <w:t xml:space="preserve"> students could be randomly selected to complete the survey?</w:t>
      </w:r>
    </w:p>
    <w:p w14:paraId="7AF839EB" w14:textId="54AAE397" w:rsidR="00A67AA7" w:rsidRDefault="00A67AA7" w:rsidP="007C0153">
      <w:pPr>
        <w:pStyle w:val="ny-lesson-numbering"/>
        <w:numPr>
          <w:ilvl w:val="0"/>
          <w:numId w:val="0"/>
        </w:numPr>
        <w:tabs>
          <w:tab w:val="clear" w:pos="403"/>
        </w:tabs>
        <w:ind w:left="720"/>
      </w:pPr>
    </w:p>
    <w:p w14:paraId="3AE9EBA0" w14:textId="1A2A9158" w:rsidR="00A67AA7" w:rsidRDefault="00A67AA7" w:rsidP="007C0153">
      <w:pPr>
        <w:pStyle w:val="ny-lesson-numbering"/>
        <w:numPr>
          <w:ilvl w:val="0"/>
          <w:numId w:val="0"/>
        </w:numPr>
        <w:tabs>
          <w:tab w:val="clear" w:pos="403"/>
        </w:tabs>
        <w:ind w:left="720"/>
      </w:pPr>
    </w:p>
    <w:p w14:paraId="6E16AAAB" w14:textId="77777777" w:rsidR="00A67AA7" w:rsidRPr="001C7D3A" w:rsidRDefault="00A67AA7" w:rsidP="007C0153">
      <w:pPr>
        <w:pStyle w:val="ny-lesson-numbering"/>
        <w:numPr>
          <w:ilvl w:val="0"/>
          <w:numId w:val="0"/>
        </w:numPr>
        <w:tabs>
          <w:tab w:val="clear" w:pos="403"/>
        </w:tabs>
        <w:ind w:left="720"/>
      </w:pPr>
    </w:p>
    <w:p w14:paraId="28BC35E1" w14:textId="77777777" w:rsidR="001C77EA" w:rsidRPr="001C77EA" w:rsidRDefault="001C77EA" w:rsidP="001C77EA">
      <w:pPr>
        <w:pStyle w:val="ny-lesson-numbering"/>
        <w:numPr>
          <w:ilvl w:val="0"/>
          <w:numId w:val="0"/>
        </w:numPr>
        <w:ind w:left="360"/>
        <w:rPr>
          <w:rFonts w:asciiTheme="minorHAnsi" w:hAnsiTheme="minorHAnsi" w:cstheme="minorBidi"/>
        </w:rPr>
      </w:pPr>
    </w:p>
    <w:p w14:paraId="6C54297B" w14:textId="77777777" w:rsidR="00A67AA7" w:rsidRDefault="00A67AA7">
      <w:pPr>
        <w:rPr>
          <w:rFonts w:ascii="Calibri" w:eastAsia="Myriad Pro" w:hAnsi="Calibri" w:cs="Myriad Pro"/>
          <w:color w:val="231F20"/>
          <w:sz w:val="20"/>
        </w:rPr>
      </w:pPr>
      <w:r>
        <w:br w:type="page"/>
      </w:r>
    </w:p>
    <w:p w14:paraId="286E29C5" w14:textId="64C4C8B1" w:rsidR="001C7D3A" w:rsidRPr="001C7D3A" w:rsidRDefault="001C7D3A" w:rsidP="001C7D3A">
      <w:pPr>
        <w:pStyle w:val="ny-lesson-numbering"/>
        <w:rPr>
          <w:rFonts w:asciiTheme="minorHAnsi" w:hAnsiTheme="minorHAnsi" w:cstheme="minorBidi"/>
        </w:rPr>
      </w:pPr>
      <w:r w:rsidRPr="001C7D3A">
        <w:lastRenderedPageBreak/>
        <w:t xml:space="preserve">Consider the following results from </w:t>
      </w:r>
      <m:oMath>
        <m:r>
          <w:rPr>
            <w:rFonts w:ascii="Cambria Math" w:hAnsi="Cambria Math"/>
          </w:rPr>
          <m:t>100</m:t>
        </m:r>
      </m:oMath>
      <w:r w:rsidRPr="001C7D3A">
        <w:t xml:space="preserve"> randomly selected students:</w:t>
      </w:r>
    </w:p>
    <w:p w14:paraId="25452A42" w14:textId="4BE09C58" w:rsidR="001C7D3A" w:rsidRPr="001C7D3A" w:rsidRDefault="001C7D3A" w:rsidP="001C7D3A">
      <w:pPr>
        <w:pStyle w:val="ny-lesson-bullet"/>
      </w:pPr>
      <w:r w:rsidRPr="001C7D3A">
        <w:t xml:space="preserve">Of the </w:t>
      </w:r>
      <m:oMath>
        <m:r>
          <w:rPr>
            <w:rFonts w:ascii="Cambria Math" w:hAnsi="Cambria Math"/>
          </w:rPr>
          <m:t>60</m:t>
        </m:r>
      </m:oMath>
      <w:r w:rsidRPr="001C7D3A">
        <w:t xml:space="preserve"> female students selected, </w:t>
      </w:r>
      <m:oMath>
        <m:r>
          <w:rPr>
            <w:rFonts w:ascii="Cambria Math" w:hAnsi="Cambria Math"/>
          </w:rPr>
          <m:t>20</m:t>
        </m:r>
      </m:oMath>
      <w:r w:rsidRPr="001C7D3A">
        <w:t xml:space="preserve"> of them played intramural basketball, </w:t>
      </w:r>
      <m:oMath>
        <m:r>
          <w:rPr>
            <w:rFonts w:ascii="Cambria Math" w:hAnsi="Cambria Math"/>
          </w:rPr>
          <m:t>10</m:t>
        </m:r>
      </m:oMath>
      <w:r w:rsidRPr="001C7D3A">
        <w:t xml:space="preserve"> played chess, and </w:t>
      </w:r>
      <m:oMath>
        <m:r>
          <w:rPr>
            <w:rFonts w:ascii="Cambria Math" w:hAnsi="Cambria Math"/>
          </w:rPr>
          <m:t>10</m:t>
        </m:r>
      </m:oMath>
      <w:r w:rsidRPr="001C7D3A">
        <w:t xml:space="preserve"> were in the jazz bland.  The rest of them did not participate in the </w:t>
      </w:r>
      <w:r w:rsidR="00EC3E87">
        <w:t>after-school</w:t>
      </w:r>
      <w:r w:rsidRPr="001C7D3A">
        <w:t xml:space="preserve"> program.</w:t>
      </w:r>
    </w:p>
    <w:p w14:paraId="6972E896" w14:textId="1BF65271" w:rsidR="001C7D3A" w:rsidRDefault="001C7D3A" w:rsidP="001C7D3A">
      <w:pPr>
        <w:pStyle w:val="ny-lesson-bullet"/>
      </w:pPr>
      <w:r w:rsidRPr="001C7D3A">
        <w:t xml:space="preserve">Of the male students, </w:t>
      </w:r>
      <m:oMath>
        <m:r>
          <w:rPr>
            <w:rFonts w:ascii="Cambria Math" w:hAnsi="Cambria Math"/>
          </w:rPr>
          <m:t>10</m:t>
        </m:r>
      </m:oMath>
      <w:r w:rsidRPr="001C7D3A">
        <w:t xml:space="preserve"> did not participate in the </w:t>
      </w:r>
      <w:r w:rsidR="00EC3E87">
        <w:t>after-school</w:t>
      </w:r>
      <w:r w:rsidRPr="001C7D3A">
        <w:t xml:space="preserve"> program, </w:t>
      </w:r>
      <m:oMath>
        <m:r>
          <w:rPr>
            <w:rFonts w:ascii="Cambria Math" w:hAnsi="Cambria Math"/>
          </w:rPr>
          <m:t>20</m:t>
        </m:r>
      </m:oMath>
      <w:r w:rsidRPr="001C7D3A">
        <w:t xml:space="preserve"> played intramural basketball, </w:t>
      </w:r>
      <m:oMath>
        <m:r>
          <w:rPr>
            <w:rFonts w:ascii="Cambria Math" w:hAnsi="Cambria Math"/>
          </w:rPr>
          <m:t>8</m:t>
        </m:r>
      </m:oMath>
      <w:r w:rsidRPr="001C7D3A">
        <w:t xml:space="preserve"> played in the jazz band, and the rest played chess.</w:t>
      </w:r>
    </w:p>
    <w:p w14:paraId="421E59EA" w14:textId="08B71F22" w:rsidR="00C87A15" w:rsidRDefault="001C7D3A" w:rsidP="00E629D0">
      <w:pPr>
        <w:pStyle w:val="ny-lesson-paragraph"/>
        <w:spacing w:after="240"/>
        <w:ind w:left="403"/>
      </w:pPr>
      <w:r>
        <w:t xml:space="preserve">A two-way frequency table to summarize the survey data was started.  </w:t>
      </w:r>
      <w:r w:rsidR="002B000F">
        <w:t>Indicate w</w:t>
      </w:r>
      <w:r>
        <w:t xml:space="preserve">hat label is needed in the table cell identified with a </w:t>
      </w:r>
      <w:r w:rsidRPr="00E572E4">
        <w:t>???</w:t>
      </w:r>
      <w:r>
        <w:t>.</w:t>
      </w:r>
    </w:p>
    <w:tbl>
      <w:tblPr>
        <w:tblStyle w:val="TableGrid"/>
        <w:tblW w:w="0" w:type="auto"/>
        <w:jc w:val="center"/>
        <w:tblLook w:val="00A0" w:firstRow="1" w:lastRow="0" w:firstColumn="1" w:lastColumn="0" w:noHBand="0" w:noVBand="0"/>
      </w:tblPr>
      <w:tblGrid>
        <w:gridCol w:w="1401"/>
        <w:gridCol w:w="1641"/>
        <w:gridCol w:w="1481"/>
        <w:gridCol w:w="1463"/>
        <w:gridCol w:w="1650"/>
        <w:gridCol w:w="1310"/>
      </w:tblGrid>
      <w:tr w:rsidR="006F4F2F" w14:paraId="036C580A" w14:textId="77777777" w:rsidTr="00E629D0">
        <w:trPr>
          <w:jc w:val="center"/>
        </w:trPr>
        <w:tc>
          <w:tcPr>
            <w:tcW w:w="1401" w:type="dxa"/>
            <w:tcBorders>
              <w:top w:val="single" w:sz="4" w:space="0" w:color="auto"/>
              <w:left w:val="single" w:sz="4" w:space="0" w:color="auto"/>
              <w:bottom w:val="single" w:sz="4" w:space="0" w:color="auto"/>
              <w:right w:val="single" w:sz="4" w:space="0" w:color="auto"/>
            </w:tcBorders>
            <w:vAlign w:val="center"/>
          </w:tcPr>
          <w:p w14:paraId="1FE2F6AB" w14:textId="77777777" w:rsidR="006F4F2F" w:rsidRPr="00C87A15" w:rsidRDefault="006F4F2F" w:rsidP="00C9721C">
            <w:pPr>
              <w:pStyle w:val="ny-lesson-table"/>
              <w:jc w:val="center"/>
            </w:pPr>
          </w:p>
          <w:p w14:paraId="611DC4ED" w14:textId="77777777" w:rsidR="006F4F2F" w:rsidRPr="00C87A15" w:rsidRDefault="006F4F2F" w:rsidP="00C9721C">
            <w:pPr>
              <w:pStyle w:val="ny-lesson-table"/>
              <w:jc w:val="center"/>
            </w:pPr>
          </w:p>
        </w:tc>
        <w:tc>
          <w:tcPr>
            <w:tcW w:w="1641" w:type="dxa"/>
            <w:tcBorders>
              <w:top w:val="single" w:sz="4" w:space="0" w:color="auto"/>
              <w:left w:val="single" w:sz="4" w:space="0" w:color="auto"/>
              <w:bottom w:val="single" w:sz="4" w:space="0" w:color="auto"/>
              <w:right w:val="single" w:sz="4" w:space="0" w:color="auto"/>
            </w:tcBorders>
            <w:vAlign w:val="center"/>
          </w:tcPr>
          <w:p w14:paraId="4E18AAE3" w14:textId="58999542" w:rsidR="006F4F2F" w:rsidRPr="00E629D0" w:rsidRDefault="006F4F2F" w:rsidP="00C9721C">
            <w:pPr>
              <w:pStyle w:val="ny-lesson-table"/>
              <w:jc w:val="center"/>
              <w:rPr>
                <w:b/>
              </w:rPr>
            </w:pPr>
            <w:r w:rsidRPr="00E629D0">
              <w:rPr>
                <w:b/>
              </w:rPr>
              <w:t>Intramural Basketball</w:t>
            </w:r>
          </w:p>
        </w:tc>
        <w:tc>
          <w:tcPr>
            <w:tcW w:w="1481" w:type="dxa"/>
            <w:tcBorders>
              <w:top w:val="single" w:sz="4" w:space="0" w:color="auto"/>
              <w:left w:val="single" w:sz="4" w:space="0" w:color="auto"/>
              <w:bottom w:val="single" w:sz="4" w:space="0" w:color="auto"/>
              <w:right w:val="single" w:sz="4" w:space="0" w:color="auto"/>
            </w:tcBorders>
            <w:vAlign w:val="center"/>
          </w:tcPr>
          <w:p w14:paraId="2360AACC" w14:textId="7391ECE2" w:rsidR="006F4F2F" w:rsidRPr="00E629D0" w:rsidRDefault="006F4F2F" w:rsidP="00C9721C">
            <w:pPr>
              <w:pStyle w:val="ny-lesson-table"/>
              <w:jc w:val="center"/>
              <w:rPr>
                <w:b/>
              </w:rPr>
            </w:pPr>
            <w:r w:rsidRPr="00E629D0">
              <w:rPr>
                <w:b/>
              </w:rPr>
              <w:t>Chess</w:t>
            </w:r>
            <w:r w:rsidR="00C9721C" w:rsidRPr="00E629D0">
              <w:rPr>
                <w:b/>
              </w:rPr>
              <w:t xml:space="preserve"> Club</w:t>
            </w:r>
          </w:p>
        </w:tc>
        <w:tc>
          <w:tcPr>
            <w:tcW w:w="1463" w:type="dxa"/>
            <w:tcBorders>
              <w:top w:val="single" w:sz="4" w:space="0" w:color="auto"/>
              <w:left w:val="single" w:sz="4" w:space="0" w:color="auto"/>
              <w:bottom w:val="single" w:sz="4" w:space="0" w:color="auto"/>
              <w:right w:val="single" w:sz="4" w:space="0" w:color="auto"/>
            </w:tcBorders>
            <w:vAlign w:val="center"/>
          </w:tcPr>
          <w:p w14:paraId="4E850FE7" w14:textId="40399FB3" w:rsidR="006F4F2F" w:rsidRPr="00E629D0" w:rsidRDefault="006F4F2F" w:rsidP="00C9721C">
            <w:pPr>
              <w:pStyle w:val="ny-lesson-table"/>
              <w:jc w:val="center"/>
              <w:rPr>
                <w:b/>
              </w:rPr>
            </w:pPr>
            <w:r w:rsidRPr="00E629D0">
              <w:rPr>
                <w:b/>
              </w:rPr>
              <w:t>Jazz Band</w:t>
            </w:r>
          </w:p>
        </w:tc>
        <w:tc>
          <w:tcPr>
            <w:tcW w:w="1650" w:type="dxa"/>
            <w:tcBorders>
              <w:top w:val="single" w:sz="4" w:space="0" w:color="auto"/>
              <w:left w:val="single" w:sz="4" w:space="0" w:color="auto"/>
              <w:bottom w:val="single" w:sz="4" w:space="0" w:color="auto"/>
              <w:right w:val="single" w:sz="4" w:space="0" w:color="auto"/>
            </w:tcBorders>
            <w:vAlign w:val="center"/>
          </w:tcPr>
          <w:p w14:paraId="61BFE8CF" w14:textId="77777777" w:rsidR="006F4F2F" w:rsidRPr="00E629D0" w:rsidRDefault="006F4F2F" w:rsidP="00C9721C">
            <w:pPr>
              <w:pStyle w:val="ny-lesson-table"/>
              <w:jc w:val="center"/>
              <w:rPr>
                <w:b/>
              </w:rPr>
            </w:pPr>
            <w:r w:rsidRPr="00E629D0">
              <w:rPr>
                <w:b/>
              </w:rPr>
              <w:t>???</w:t>
            </w:r>
          </w:p>
        </w:tc>
        <w:tc>
          <w:tcPr>
            <w:tcW w:w="1310" w:type="dxa"/>
            <w:tcBorders>
              <w:top w:val="single" w:sz="4" w:space="0" w:color="auto"/>
              <w:left w:val="single" w:sz="4" w:space="0" w:color="auto"/>
              <w:bottom w:val="single" w:sz="4" w:space="0" w:color="auto"/>
              <w:right w:val="single" w:sz="4" w:space="0" w:color="auto"/>
            </w:tcBorders>
            <w:vAlign w:val="center"/>
          </w:tcPr>
          <w:p w14:paraId="1A532983" w14:textId="77777777" w:rsidR="006F4F2F" w:rsidRPr="00E629D0" w:rsidRDefault="006F4F2F" w:rsidP="00C9721C">
            <w:pPr>
              <w:pStyle w:val="ny-lesson-table"/>
              <w:jc w:val="center"/>
              <w:rPr>
                <w:b/>
              </w:rPr>
            </w:pPr>
            <w:r w:rsidRPr="00E629D0">
              <w:rPr>
                <w:b/>
              </w:rPr>
              <w:t>Total</w:t>
            </w:r>
          </w:p>
        </w:tc>
      </w:tr>
      <w:tr w:rsidR="006F4F2F" w14:paraId="7E8FF33A" w14:textId="77777777" w:rsidTr="00E629D0">
        <w:trPr>
          <w:trHeight w:val="331"/>
          <w:jc w:val="center"/>
        </w:trPr>
        <w:tc>
          <w:tcPr>
            <w:tcW w:w="1401" w:type="dxa"/>
            <w:tcBorders>
              <w:top w:val="single" w:sz="4" w:space="0" w:color="auto"/>
              <w:left w:val="single" w:sz="4" w:space="0" w:color="auto"/>
              <w:bottom w:val="single" w:sz="4" w:space="0" w:color="auto"/>
              <w:right w:val="single" w:sz="4" w:space="0" w:color="auto"/>
            </w:tcBorders>
            <w:vAlign w:val="center"/>
          </w:tcPr>
          <w:p w14:paraId="6261257C" w14:textId="73FCF21D" w:rsidR="006F4F2F" w:rsidRPr="00E629D0" w:rsidRDefault="00C9721C" w:rsidP="00C9721C">
            <w:pPr>
              <w:pStyle w:val="ny-lesson-table"/>
              <w:jc w:val="center"/>
              <w:rPr>
                <w:b/>
              </w:rPr>
            </w:pPr>
            <w:r w:rsidRPr="00E629D0">
              <w:rPr>
                <w:b/>
              </w:rPr>
              <w:t>Female</w:t>
            </w:r>
          </w:p>
        </w:tc>
        <w:tc>
          <w:tcPr>
            <w:tcW w:w="1641" w:type="dxa"/>
            <w:tcBorders>
              <w:top w:val="single" w:sz="4" w:space="0" w:color="auto"/>
              <w:left w:val="single" w:sz="4" w:space="0" w:color="auto"/>
              <w:bottom w:val="single" w:sz="4" w:space="0" w:color="auto"/>
              <w:right w:val="single" w:sz="4" w:space="0" w:color="auto"/>
            </w:tcBorders>
            <w:vAlign w:val="center"/>
          </w:tcPr>
          <w:p w14:paraId="43E7F71D" w14:textId="77777777" w:rsidR="006F4F2F" w:rsidRPr="00C87A15" w:rsidRDefault="006F4F2F" w:rsidP="00C9721C">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34FFF10C" w14:textId="77777777" w:rsidR="006F4F2F" w:rsidRPr="00C87A15" w:rsidRDefault="006F4F2F" w:rsidP="00C9721C">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59CF2735" w14:textId="77777777" w:rsidR="006F4F2F" w:rsidRPr="00C87A15" w:rsidRDefault="006F4F2F" w:rsidP="00C9721C">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7B2011E3" w14:textId="77777777" w:rsidR="006F4F2F" w:rsidRPr="00C87A15" w:rsidRDefault="006F4F2F" w:rsidP="00C9721C">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185B386A" w14:textId="77777777" w:rsidR="006F4F2F" w:rsidRPr="00C87A15" w:rsidRDefault="006F4F2F" w:rsidP="00C9721C">
            <w:pPr>
              <w:pStyle w:val="ny-lesson-table"/>
              <w:jc w:val="center"/>
            </w:pPr>
          </w:p>
        </w:tc>
      </w:tr>
      <w:tr w:rsidR="006F4F2F" w14:paraId="29C528AA" w14:textId="77777777" w:rsidTr="00E629D0">
        <w:trPr>
          <w:trHeight w:val="331"/>
          <w:jc w:val="center"/>
        </w:trPr>
        <w:tc>
          <w:tcPr>
            <w:tcW w:w="1401" w:type="dxa"/>
            <w:tcBorders>
              <w:top w:val="single" w:sz="4" w:space="0" w:color="auto"/>
              <w:left w:val="single" w:sz="4" w:space="0" w:color="auto"/>
              <w:bottom w:val="single" w:sz="4" w:space="0" w:color="auto"/>
              <w:right w:val="single" w:sz="4" w:space="0" w:color="auto"/>
            </w:tcBorders>
            <w:vAlign w:val="center"/>
          </w:tcPr>
          <w:p w14:paraId="19CE6815" w14:textId="6C73D22F" w:rsidR="00C9721C" w:rsidRPr="00E629D0" w:rsidRDefault="00C9721C" w:rsidP="00C9721C">
            <w:pPr>
              <w:pStyle w:val="ny-lesson-table"/>
              <w:jc w:val="center"/>
              <w:rPr>
                <w:b/>
              </w:rPr>
            </w:pPr>
            <w:r w:rsidRPr="00E629D0">
              <w:rPr>
                <w:b/>
              </w:rPr>
              <w:t>Male</w:t>
            </w:r>
          </w:p>
        </w:tc>
        <w:tc>
          <w:tcPr>
            <w:tcW w:w="1641" w:type="dxa"/>
            <w:tcBorders>
              <w:top w:val="single" w:sz="4" w:space="0" w:color="auto"/>
              <w:left w:val="single" w:sz="4" w:space="0" w:color="auto"/>
              <w:bottom w:val="single" w:sz="4" w:space="0" w:color="auto"/>
              <w:right w:val="single" w:sz="4" w:space="0" w:color="auto"/>
            </w:tcBorders>
            <w:vAlign w:val="center"/>
          </w:tcPr>
          <w:p w14:paraId="1E7BAFCB" w14:textId="77777777" w:rsidR="006F4F2F" w:rsidRPr="00C87A15" w:rsidRDefault="006F4F2F" w:rsidP="00C9721C">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0A13C123" w14:textId="77777777" w:rsidR="006F4F2F" w:rsidRPr="00C87A15" w:rsidRDefault="006F4F2F" w:rsidP="00C9721C">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32E50CA5" w14:textId="77777777" w:rsidR="006F4F2F" w:rsidRPr="00C87A15" w:rsidRDefault="006F4F2F" w:rsidP="00C9721C">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1822E0DF" w14:textId="77777777" w:rsidR="006F4F2F" w:rsidRPr="00C87A15" w:rsidRDefault="006F4F2F" w:rsidP="00C9721C">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0D199711" w14:textId="77777777" w:rsidR="006F4F2F" w:rsidRPr="00C87A15" w:rsidRDefault="006F4F2F" w:rsidP="00C9721C">
            <w:pPr>
              <w:pStyle w:val="ny-lesson-table"/>
              <w:jc w:val="center"/>
            </w:pPr>
          </w:p>
        </w:tc>
      </w:tr>
      <w:tr w:rsidR="006F4F2F" w14:paraId="4A684BA5" w14:textId="77777777" w:rsidTr="00E629D0">
        <w:trPr>
          <w:trHeight w:val="331"/>
          <w:jc w:val="center"/>
        </w:trPr>
        <w:tc>
          <w:tcPr>
            <w:tcW w:w="1401" w:type="dxa"/>
            <w:tcBorders>
              <w:top w:val="single" w:sz="4" w:space="0" w:color="auto"/>
              <w:left w:val="single" w:sz="4" w:space="0" w:color="auto"/>
              <w:bottom w:val="single" w:sz="4" w:space="0" w:color="auto"/>
              <w:right w:val="single" w:sz="4" w:space="0" w:color="auto"/>
            </w:tcBorders>
            <w:vAlign w:val="center"/>
          </w:tcPr>
          <w:p w14:paraId="594C1E8C" w14:textId="77777777" w:rsidR="006F4F2F" w:rsidRPr="00E629D0" w:rsidRDefault="006F4F2F" w:rsidP="00C9721C">
            <w:pPr>
              <w:pStyle w:val="ny-lesson-table"/>
              <w:jc w:val="center"/>
              <w:rPr>
                <w:b/>
              </w:rPr>
            </w:pPr>
            <w:r w:rsidRPr="00E629D0">
              <w:rPr>
                <w:b/>
              </w:rPr>
              <w:t>Total</w:t>
            </w:r>
          </w:p>
        </w:tc>
        <w:tc>
          <w:tcPr>
            <w:tcW w:w="1641" w:type="dxa"/>
            <w:tcBorders>
              <w:top w:val="single" w:sz="4" w:space="0" w:color="auto"/>
              <w:left w:val="single" w:sz="4" w:space="0" w:color="auto"/>
              <w:bottom w:val="single" w:sz="4" w:space="0" w:color="auto"/>
              <w:right w:val="single" w:sz="4" w:space="0" w:color="auto"/>
            </w:tcBorders>
            <w:vAlign w:val="center"/>
          </w:tcPr>
          <w:p w14:paraId="583CCEC7" w14:textId="77777777" w:rsidR="006F4F2F" w:rsidRPr="00C87A15" w:rsidRDefault="006F4F2F" w:rsidP="00C9721C">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2FD5940B" w14:textId="77777777" w:rsidR="006F4F2F" w:rsidRPr="00C87A15" w:rsidRDefault="006F4F2F" w:rsidP="00C9721C">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2F9D251E" w14:textId="77777777" w:rsidR="006F4F2F" w:rsidRPr="00C87A15" w:rsidRDefault="006F4F2F" w:rsidP="00C9721C">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3AA5AF70" w14:textId="77777777" w:rsidR="006F4F2F" w:rsidRPr="00C87A15" w:rsidRDefault="006F4F2F" w:rsidP="00C9721C">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014836BB" w14:textId="77777777" w:rsidR="006F4F2F" w:rsidRPr="00C87A15" w:rsidRDefault="006F4F2F" w:rsidP="00C9721C">
            <w:pPr>
              <w:pStyle w:val="ny-lesson-table"/>
              <w:jc w:val="center"/>
            </w:pPr>
          </w:p>
        </w:tc>
      </w:tr>
    </w:tbl>
    <w:p w14:paraId="13B74ACC" w14:textId="77777777" w:rsidR="00A67AA7" w:rsidRDefault="00A67AA7" w:rsidP="007C0153">
      <w:pPr>
        <w:pStyle w:val="ny-lesson-numbering"/>
        <w:numPr>
          <w:ilvl w:val="0"/>
          <w:numId w:val="0"/>
        </w:numPr>
      </w:pPr>
    </w:p>
    <w:p w14:paraId="1E2ADD20" w14:textId="7426E8A0" w:rsidR="006F4F2F" w:rsidRPr="001C77EA" w:rsidRDefault="001C77EA" w:rsidP="006F4F2F">
      <w:pPr>
        <w:pStyle w:val="ny-lesson-numbering"/>
        <w:numPr>
          <w:ilvl w:val="0"/>
          <w:numId w:val="7"/>
        </w:numPr>
      </w:pPr>
      <w:r w:rsidRPr="001C77EA">
        <w:t xml:space="preserve">Complete the above table for the </w:t>
      </w:r>
      <m:oMath>
        <m:r>
          <w:rPr>
            <w:rFonts w:ascii="Cambria Math" w:hAnsi="Cambria Math"/>
          </w:rPr>
          <m:t>100</m:t>
        </m:r>
      </m:oMath>
      <w:r w:rsidRPr="001C77EA">
        <w:t xml:space="preserve"> students who were surveyed.</w:t>
      </w:r>
    </w:p>
    <w:p w14:paraId="2BC01EC3" w14:textId="77777777" w:rsidR="006F4F2F" w:rsidRDefault="006F4F2F" w:rsidP="00F22E47">
      <w:pPr>
        <w:pStyle w:val="ny-lesson-numbering"/>
        <w:numPr>
          <w:ilvl w:val="0"/>
          <w:numId w:val="0"/>
        </w:numPr>
      </w:pPr>
    </w:p>
    <w:p w14:paraId="0468E3ED" w14:textId="2D3C395C" w:rsidR="006F4F2F" w:rsidRDefault="001C77EA" w:rsidP="006F4F2F">
      <w:pPr>
        <w:pStyle w:val="ny-lesson-numbering"/>
        <w:numPr>
          <w:ilvl w:val="0"/>
          <w:numId w:val="7"/>
        </w:numPr>
      </w:pPr>
      <w:r>
        <w:t xml:space="preserve">The table shows the responses to the </w:t>
      </w:r>
      <w:r w:rsidR="00EC3E87">
        <w:t>after-school</w:t>
      </w:r>
      <w:r>
        <w:t xml:space="preserve"> activity question for males and females.  Do you think there is a difference in the responses of males and females?  </w:t>
      </w:r>
      <w:r w:rsidR="00A67AA7">
        <w:rPr>
          <w:b/>
        </w:rPr>
        <w:t>Justify</w:t>
      </w:r>
      <w:r w:rsidR="00A67AA7">
        <w:t xml:space="preserve"> </w:t>
      </w:r>
      <w:r>
        <w:t>your answer.</w:t>
      </w:r>
    </w:p>
    <w:p w14:paraId="46FCC0B5" w14:textId="77777777" w:rsidR="006F4F2F" w:rsidRDefault="006F4F2F" w:rsidP="006F4F2F">
      <w:pPr>
        <w:pStyle w:val="ny-callout-hdr"/>
        <w:spacing w:after="60"/>
      </w:pPr>
    </w:p>
    <w:p w14:paraId="6979AFC6" w14:textId="77777777" w:rsidR="006F4F2F" w:rsidRDefault="006F4F2F" w:rsidP="006F4F2F">
      <w:pPr>
        <w:pStyle w:val="ny-callout-hdr"/>
        <w:spacing w:after="60"/>
      </w:pPr>
    </w:p>
    <w:p w14:paraId="7C593ED4" w14:textId="77777777" w:rsidR="006F4F2F" w:rsidRPr="00AF7C8B" w:rsidRDefault="006F4F2F" w:rsidP="006F4F2F"/>
    <w:p w14:paraId="6F80CE7C" w14:textId="07F23F0B" w:rsidR="00055D87" w:rsidRDefault="00055D87">
      <w:r>
        <w:br w:type="page"/>
      </w:r>
    </w:p>
    <w:p w14:paraId="5CC0D914" w14:textId="068C0885" w:rsidR="00055D87" w:rsidRPr="007C0153" w:rsidRDefault="00055D87" w:rsidP="007C0153">
      <w:pPr>
        <w:pStyle w:val="ny-lesson-header"/>
        <w:spacing w:before="0" w:after="0" w:line="240" w:lineRule="auto"/>
        <w:ind w:right="-240"/>
        <w:rPr>
          <w:sz w:val="32"/>
        </w:rPr>
      </w:pPr>
      <w:r w:rsidRPr="007C0153">
        <w:rPr>
          <w:sz w:val="32"/>
        </w:rPr>
        <w:lastRenderedPageBreak/>
        <w:t>Summarizing Bivariate Categorical Data with Relative Frequencies: Lesson 2</w:t>
      </w:r>
      <w:r w:rsidR="00A67AA7">
        <w:rPr>
          <w:sz w:val="32"/>
        </w:rPr>
        <w:t xml:space="preserve"> Problem Set</w:t>
      </w:r>
    </w:p>
    <w:p w14:paraId="6D54CBD9" w14:textId="77777777" w:rsidR="00055D87" w:rsidRPr="001177D6" w:rsidRDefault="00055D87" w:rsidP="00055D87">
      <w:pPr>
        <w:pStyle w:val="ny-callout-hdr"/>
      </w:pPr>
    </w:p>
    <w:p w14:paraId="2AE7768B" w14:textId="77777777" w:rsidR="00055D87" w:rsidRPr="00DD77C4" w:rsidRDefault="00055D87" w:rsidP="00055D87">
      <w:pPr>
        <w:pStyle w:val="ny-callout-hdr"/>
      </w:pPr>
    </w:p>
    <w:p w14:paraId="0CBB8871" w14:textId="77777777" w:rsidR="00055D87" w:rsidRPr="005D6615" w:rsidRDefault="00055D87" w:rsidP="00055D87">
      <w:pPr>
        <w:pStyle w:val="ny-lesson-numbering"/>
        <w:spacing w:after="240"/>
      </w:pPr>
      <w:r>
        <w:t>Consider the Rufus King High School data from the previous lesson regarding after-school activities:</w:t>
      </w:r>
    </w:p>
    <w:tbl>
      <w:tblPr>
        <w:tblStyle w:val="TableGrid"/>
        <w:tblW w:w="0" w:type="auto"/>
        <w:tblInd w:w="468" w:type="dxa"/>
        <w:tblLook w:val="00A0" w:firstRow="1" w:lastRow="0" w:firstColumn="1" w:lastColumn="0" w:noHBand="0" w:noVBand="0"/>
      </w:tblPr>
      <w:tblGrid>
        <w:gridCol w:w="1401"/>
        <w:gridCol w:w="1641"/>
        <w:gridCol w:w="1481"/>
        <w:gridCol w:w="1463"/>
        <w:gridCol w:w="1650"/>
        <w:gridCol w:w="1310"/>
      </w:tblGrid>
      <w:tr w:rsidR="00055D87" w14:paraId="6F6DE905" w14:textId="77777777" w:rsidTr="00055D87">
        <w:tc>
          <w:tcPr>
            <w:tcW w:w="1401" w:type="dxa"/>
            <w:tcBorders>
              <w:top w:val="single" w:sz="4" w:space="0" w:color="auto"/>
              <w:left w:val="single" w:sz="4" w:space="0" w:color="auto"/>
              <w:bottom w:val="single" w:sz="4" w:space="0" w:color="auto"/>
              <w:right w:val="single" w:sz="4" w:space="0" w:color="auto"/>
            </w:tcBorders>
          </w:tcPr>
          <w:p w14:paraId="116E17A4" w14:textId="77777777" w:rsidR="00055D87" w:rsidRDefault="00055D87" w:rsidP="00055D87">
            <w:pPr>
              <w:pStyle w:val="ny-lesson-table"/>
              <w:jc w:val="center"/>
            </w:pPr>
          </w:p>
          <w:p w14:paraId="478DB815" w14:textId="77777777" w:rsidR="00055D87" w:rsidRDefault="00055D87" w:rsidP="00055D87">
            <w:pPr>
              <w:pStyle w:val="ny-lesson-table"/>
              <w:jc w:val="center"/>
            </w:pPr>
          </w:p>
        </w:tc>
        <w:tc>
          <w:tcPr>
            <w:tcW w:w="1641" w:type="dxa"/>
            <w:tcBorders>
              <w:top w:val="single" w:sz="4" w:space="0" w:color="auto"/>
              <w:left w:val="single" w:sz="4" w:space="0" w:color="auto"/>
              <w:bottom w:val="single" w:sz="4" w:space="0" w:color="auto"/>
              <w:right w:val="single" w:sz="4" w:space="0" w:color="auto"/>
            </w:tcBorders>
            <w:vAlign w:val="center"/>
          </w:tcPr>
          <w:p w14:paraId="22DBDEBD" w14:textId="77777777" w:rsidR="00055D87" w:rsidRPr="00432269" w:rsidRDefault="00055D87" w:rsidP="00055D87">
            <w:pPr>
              <w:pStyle w:val="ny-lesson-table"/>
              <w:jc w:val="center"/>
              <w:rPr>
                <w:b/>
              </w:rPr>
            </w:pPr>
            <w:r w:rsidRPr="00432269">
              <w:rPr>
                <w:b/>
              </w:rPr>
              <w:t>Intramural Basketball</w:t>
            </w:r>
          </w:p>
        </w:tc>
        <w:tc>
          <w:tcPr>
            <w:tcW w:w="1481" w:type="dxa"/>
            <w:tcBorders>
              <w:top w:val="single" w:sz="4" w:space="0" w:color="auto"/>
              <w:left w:val="single" w:sz="4" w:space="0" w:color="auto"/>
              <w:bottom w:val="single" w:sz="4" w:space="0" w:color="auto"/>
              <w:right w:val="single" w:sz="4" w:space="0" w:color="auto"/>
            </w:tcBorders>
            <w:vAlign w:val="center"/>
          </w:tcPr>
          <w:p w14:paraId="67FCBBB8" w14:textId="77777777" w:rsidR="00055D87" w:rsidRPr="00432269" w:rsidRDefault="00055D87" w:rsidP="00055D87">
            <w:pPr>
              <w:pStyle w:val="ny-lesson-table"/>
              <w:jc w:val="center"/>
              <w:rPr>
                <w:b/>
              </w:rPr>
            </w:pPr>
            <w:r w:rsidRPr="00432269">
              <w:rPr>
                <w:b/>
              </w:rPr>
              <w:t>Chess Club</w:t>
            </w:r>
          </w:p>
        </w:tc>
        <w:tc>
          <w:tcPr>
            <w:tcW w:w="1463" w:type="dxa"/>
            <w:tcBorders>
              <w:top w:val="single" w:sz="4" w:space="0" w:color="auto"/>
              <w:left w:val="single" w:sz="4" w:space="0" w:color="auto"/>
              <w:bottom w:val="single" w:sz="4" w:space="0" w:color="auto"/>
              <w:right w:val="single" w:sz="4" w:space="0" w:color="auto"/>
            </w:tcBorders>
            <w:vAlign w:val="center"/>
          </w:tcPr>
          <w:p w14:paraId="65BA717C" w14:textId="77777777" w:rsidR="00055D87" w:rsidRPr="00432269" w:rsidRDefault="00055D87" w:rsidP="00055D87">
            <w:pPr>
              <w:pStyle w:val="ny-lesson-table"/>
              <w:jc w:val="center"/>
              <w:rPr>
                <w:b/>
              </w:rPr>
            </w:pPr>
            <w:r w:rsidRPr="00432269">
              <w:rPr>
                <w:b/>
              </w:rPr>
              <w:t>Jazz Band</w:t>
            </w:r>
          </w:p>
        </w:tc>
        <w:tc>
          <w:tcPr>
            <w:tcW w:w="1650" w:type="dxa"/>
            <w:tcBorders>
              <w:top w:val="single" w:sz="4" w:space="0" w:color="auto"/>
              <w:left w:val="single" w:sz="4" w:space="0" w:color="auto"/>
              <w:bottom w:val="single" w:sz="4" w:space="0" w:color="auto"/>
              <w:right w:val="single" w:sz="4" w:space="0" w:color="auto"/>
            </w:tcBorders>
            <w:vAlign w:val="center"/>
          </w:tcPr>
          <w:p w14:paraId="3CA0949D" w14:textId="77777777" w:rsidR="00055D87" w:rsidRPr="00432269" w:rsidRDefault="00055D87" w:rsidP="00055D87">
            <w:pPr>
              <w:pStyle w:val="ny-lesson-table"/>
              <w:jc w:val="center"/>
              <w:rPr>
                <w:b/>
              </w:rPr>
            </w:pPr>
            <w:r w:rsidRPr="00432269">
              <w:rPr>
                <w:b/>
              </w:rPr>
              <w:t>Not Involved</w:t>
            </w:r>
          </w:p>
        </w:tc>
        <w:tc>
          <w:tcPr>
            <w:tcW w:w="1310" w:type="dxa"/>
            <w:tcBorders>
              <w:top w:val="single" w:sz="4" w:space="0" w:color="auto"/>
              <w:left w:val="single" w:sz="4" w:space="0" w:color="auto"/>
              <w:bottom w:val="single" w:sz="4" w:space="0" w:color="auto"/>
              <w:right w:val="single" w:sz="4" w:space="0" w:color="auto"/>
            </w:tcBorders>
            <w:vAlign w:val="center"/>
          </w:tcPr>
          <w:p w14:paraId="77721A75" w14:textId="77777777" w:rsidR="00055D87" w:rsidRPr="00432269" w:rsidRDefault="00055D87" w:rsidP="00055D87">
            <w:pPr>
              <w:pStyle w:val="ny-lesson-table"/>
              <w:jc w:val="center"/>
              <w:rPr>
                <w:b/>
              </w:rPr>
            </w:pPr>
            <w:r w:rsidRPr="00432269">
              <w:rPr>
                <w:b/>
              </w:rPr>
              <w:t>Total</w:t>
            </w:r>
          </w:p>
        </w:tc>
      </w:tr>
      <w:tr w:rsidR="00055D87" w14:paraId="4BBA3CE8" w14:textId="77777777" w:rsidTr="00055D87">
        <w:trPr>
          <w:trHeight w:val="432"/>
        </w:trPr>
        <w:tc>
          <w:tcPr>
            <w:tcW w:w="1401" w:type="dxa"/>
            <w:tcBorders>
              <w:top w:val="single" w:sz="4" w:space="0" w:color="auto"/>
              <w:left w:val="single" w:sz="4" w:space="0" w:color="auto"/>
              <w:bottom w:val="single" w:sz="4" w:space="0" w:color="auto"/>
              <w:right w:val="single" w:sz="4" w:space="0" w:color="auto"/>
            </w:tcBorders>
            <w:vAlign w:val="center"/>
          </w:tcPr>
          <w:p w14:paraId="66916205" w14:textId="77777777" w:rsidR="00055D87" w:rsidRPr="00432269" w:rsidRDefault="00055D87" w:rsidP="00055D87">
            <w:pPr>
              <w:pStyle w:val="ny-lesson-table"/>
              <w:jc w:val="center"/>
              <w:rPr>
                <w:b/>
              </w:rPr>
            </w:pPr>
            <w:r w:rsidRPr="00432269">
              <w:rPr>
                <w:b/>
              </w:rPr>
              <w:t>Males</w:t>
            </w:r>
          </w:p>
        </w:tc>
        <w:tc>
          <w:tcPr>
            <w:tcW w:w="1641" w:type="dxa"/>
            <w:tcBorders>
              <w:top w:val="single" w:sz="4" w:space="0" w:color="auto"/>
              <w:left w:val="single" w:sz="4" w:space="0" w:color="auto"/>
              <w:bottom w:val="single" w:sz="4" w:space="0" w:color="auto"/>
              <w:right w:val="single" w:sz="4" w:space="0" w:color="auto"/>
            </w:tcBorders>
            <w:vAlign w:val="center"/>
          </w:tcPr>
          <w:p w14:paraId="726A47BC"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20</m:t>
                </m:r>
              </m:oMath>
            </m:oMathPara>
          </w:p>
        </w:tc>
        <w:tc>
          <w:tcPr>
            <w:tcW w:w="1481" w:type="dxa"/>
            <w:tcBorders>
              <w:top w:val="single" w:sz="4" w:space="0" w:color="auto"/>
              <w:left w:val="single" w:sz="4" w:space="0" w:color="auto"/>
              <w:bottom w:val="single" w:sz="4" w:space="0" w:color="auto"/>
              <w:right w:val="single" w:sz="4" w:space="0" w:color="auto"/>
            </w:tcBorders>
            <w:vAlign w:val="center"/>
          </w:tcPr>
          <w:p w14:paraId="724EE30B"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2</m:t>
                </m:r>
              </m:oMath>
            </m:oMathPara>
          </w:p>
        </w:tc>
        <w:tc>
          <w:tcPr>
            <w:tcW w:w="1463" w:type="dxa"/>
            <w:tcBorders>
              <w:top w:val="single" w:sz="4" w:space="0" w:color="auto"/>
              <w:left w:val="single" w:sz="4" w:space="0" w:color="auto"/>
              <w:bottom w:val="single" w:sz="4" w:space="0" w:color="auto"/>
              <w:right w:val="single" w:sz="4" w:space="0" w:color="auto"/>
            </w:tcBorders>
            <w:vAlign w:val="center"/>
          </w:tcPr>
          <w:p w14:paraId="5768FEA0"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8</m:t>
                </m:r>
              </m:oMath>
            </m:oMathPara>
          </w:p>
        </w:tc>
        <w:tc>
          <w:tcPr>
            <w:tcW w:w="1650" w:type="dxa"/>
            <w:tcBorders>
              <w:top w:val="single" w:sz="4" w:space="0" w:color="auto"/>
              <w:left w:val="single" w:sz="4" w:space="0" w:color="auto"/>
              <w:bottom w:val="single" w:sz="4" w:space="0" w:color="auto"/>
              <w:right w:val="single" w:sz="4" w:space="0" w:color="auto"/>
            </w:tcBorders>
            <w:vAlign w:val="center"/>
          </w:tcPr>
          <w:p w14:paraId="71FD3409"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10</m:t>
                </m:r>
              </m:oMath>
            </m:oMathPara>
          </w:p>
        </w:tc>
        <w:tc>
          <w:tcPr>
            <w:tcW w:w="1310" w:type="dxa"/>
            <w:tcBorders>
              <w:top w:val="single" w:sz="4" w:space="0" w:color="auto"/>
              <w:left w:val="single" w:sz="4" w:space="0" w:color="auto"/>
              <w:bottom w:val="single" w:sz="4" w:space="0" w:color="auto"/>
              <w:right w:val="single" w:sz="4" w:space="0" w:color="auto"/>
            </w:tcBorders>
            <w:vAlign w:val="center"/>
          </w:tcPr>
          <w:p w14:paraId="19C23D66"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40</m:t>
                </m:r>
              </m:oMath>
            </m:oMathPara>
          </w:p>
        </w:tc>
      </w:tr>
      <w:tr w:rsidR="00055D87" w14:paraId="08E4F9A6" w14:textId="77777777" w:rsidTr="00055D87">
        <w:trPr>
          <w:trHeight w:val="432"/>
        </w:trPr>
        <w:tc>
          <w:tcPr>
            <w:tcW w:w="1401" w:type="dxa"/>
            <w:tcBorders>
              <w:top w:val="single" w:sz="4" w:space="0" w:color="auto"/>
              <w:left w:val="single" w:sz="4" w:space="0" w:color="auto"/>
              <w:bottom w:val="single" w:sz="4" w:space="0" w:color="auto"/>
              <w:right w:val="single" w:sz="4" w:space="0" w:color="auto"/>
            </w:tcBorders>
            <w:vAlign w:val="center"/>
          </w:tcPr>
          <w:p w14:paraId="42BF7BBB" w14:textId="77777777" w:rsidR="00055D87" w:rsidRPr="00432269" w:rsidRDefault="00055D87" w:rsidP="00055D87">
            <w:pPr>
              <w:pStyle w:val="ny-lesson-table"/>
              <w:jc w:val="center"/>
              <w:rPr>
                <w:b/>
              </w:rPr>
            </w:pPr>
            <w:r w:rsidRPr="00432269">
              <w:rPr>
                <w:b/>
              </w:rPr>
              <w:t>Females</w:t>
            </w:r>
          </w:p>
        </w:tc>
        <w:tc>
          <w:tcPr>
            <w:tcW w:w="1641" w:type="dxa"/>
            <w:tcBorders>
              <w:top w:val="single" w:sz="4" w:space="0" w:color="auto"/>
              <w:left w:val="single" w:sz="4" w:space="0" w:color="auto"/>
              <w:bottom w:val="single" w:sz="4" w:space="0" w:color="auto"/>
              <w:right w:val="single" w:sz="4" w:space="0" w:color="auto"/>
            </w:tcBorders>
            <w:vAlign w:val="center"/>
          </w:tcPr>
          <w:p w14:paraId="46FA7A8B"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20</m:t>
                </m:r>
              </m:oMath>
            </m:oMathPara>
          </w:p>
        </w:tc>
        <w:tc>
          <w:tcPr>
            <w:tcW w:w="1481" w:type="dxa"/>
            <w:tcBorders>
              <w:top w:val="single" w:sz="4" w:space="0" w:color="auto"/>
              <w:left w:val="single" w:sz="4" w:space="0" w:color="auto"/>
              <w:bottom w:val="single" w:sz="4" w:space="0" w:color="auto"/>
              <w:right w:val="single" w:sz="4" w:space="0" w:color="auto"/>
            </w:tcBorders>
            <w:vAlign w:val="center"/>
          </w:tcPr>
          <w:p w14:paraId="123BF686"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10</m:t>
                </m:r>
              </m:oMath>
            </m:oMathPara>
          </w:p>
        </w:tc>
        <w:tc>
          <w:tcPr>
            <w:tcW w:w="1463" w:type="dxa"/>
            <w:tcBorders>
              <w:top w:val="single" w:sz="4" w:space="0" w:color="auto"/>
              <w:left w:val="single" w:sz="4" w:space="0" w:color="auto"/>
              <w:bottom w:val="single" w:sz="4" w:space="0" w:color="auto"/>
              <w:right w:val="single" w:sz="4" w:space="0" w:color="auto"/>
            </w:tcBorders>
            <w:vAlign w:val="center"/>
          </w:tcPr>
          <w:p w14:paraId="216D25DC"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10</m:t>
                </m:r>
              </m:oMath>
            </m:oMathPara>
          </w:p>
        </w:tc>
        <w:tc>
          <w:tcPr>
            <w:tcW w:w="1650" w:type="dxa"/>
            <w:tcBorders>
              <w:top w:val="single" w:sz="4" w:space="0" w:color="auto"/>
              <w:left w:val="single" w:sz="4" w:space="0" w:color="auto"/>
              <w:bottom w:val="single" w:sz="4" w:space="0" w:color="auto"/>
              <w:right w:val="single" w:sz="4" w:space="0" w:color="auto"/>
            </w:tcBorders>
            <w:vAlign w:val="center"/>
          </w:tcPr>
          <w:p w14:paraId="73521EB8"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20</m:t>
                </m:r>
              </m:oMath>
            </m:oMathPara>
          </w:p>
        </w:tc>
        <w:tc>
          <w:tcPr>
            <w:tcW w:w="1310" w:type="dxa"/>
            <w:tcBorders>
              <w:top w:val="single" w:sz="4" w:space="0" w:color="auto"/>
              <w:left w:val="single" w:sz="4" w:space="0" w:color="auto"/>
              <w:bottom w:val="single" w:sz="4" w:space="0" w:color="auto"/>
              <w:right w:val="single" w:sz="4" w:space="0" w:color="auto"/>
            </w:tcBorders>
            <w:vAlign w:val="center"/>
          </w:tcPr>
          <w:p w14:paraId="307162B8"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60</m:t>
                </m:r>
              </m:oMath>
            </m:oMathPara>
          </w:p>
        </w:tc>
      </w:tr>
      <w:tr w:rsidR="00055D87" w14:paraId="1BA23225" w14:textId="77777777" w:rsidTr="00055D87">
        <w:trPr>
          <w:trHeight w:val="432"/>
        </w:trPr>
        <w:tc>
          <w:tcPr>
            <w:tcW w:w="1401" w:type="dxa"/>
            <w:tcBorders>
              <w:top w:val="single" w:sz="4" w:space="0" w:color="auto"/>
              <w:left w:val="single" w:sz="4" w:space="0" w:color="auto"/>
              <w:bottom w:val="single" w:sz="4" w:space="0" w:color="auto"/>
              <w:right w:val="single" w:sz="4" w:space="0" w:color="auto"/>
            </w:tcBorders>
            <w:vAlign w:val="center"/>
          </w:tcPr>
          <w:p w14:paraId="534A0FBF" w14:textId="77777777" w:rsidR="00055D87" w:rsidRPr="00432269" w:rsidRDefault="00055D87" w:rsidP="00055D87">
            <w:pPr>
              <w:pStyle w:val="ny-lesson-table"/>
              <w:jc w:val="center"/>
              <w:rPr>
                <w:b/>
              </w:rPr>
            </w:pPr>
            <w:r w:rsidRPr="00432269">
              <w:rPr>
                <w:b/>
              </w:rPr>
              <w:t>Total</w:t>
            </w:r>
          </w:p>
        </w:tc>
        <w:tc>
          <w:tcPr>
            <w:tcW w:w="1641" w:type="dxa"/>
            <w:tcBorders>
              <w:top w:val="single" w:sz="4" w:space="0" w:color="auto"/>
              <w:left w:val="single" w:sz="4" w:space="0" w:color="auto"/>
              <w:bottom w:val="single" w:sz="4" w:space="0" w:color="auto"/>
              <w:right w:val="single" w:sz="4" w:space="0" w:color="auto"/>
            </w:tcBorders>
            <w:vAlign w:val="center"/>
          </w:tcPr>
          <w:p w14:paraId="5B4B064D"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40</m:t>
                </m:r>
              </m:oMath>
            </m:oMathPara>
          </w:p>
        </w:tc>
        <w:tc>
          <w:tcPr>
            <w:tcW w:w="1481" w:type="dxa"/>
            <w:tcBorders>
              <w:top w:val="single" w:sz="4" w:space="0" w:color="auto"/>
              <w:left w:val="single" w:sz="4" w:space="0" w:color="auto"/>
              <w:bottom w:val="single" w:sz="4" w:space="0" w:color="auto"/>
              <w:right w:val="single" w:sz="4" w:space="0" w:color="auto"/>
            </w:tcBorders>
            <w:vAlign w:val="center"/>
          </w:tcPr>
          <w:p w14:paraId="683D91BC"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12</m:t>
                </m:r>
              </m:oMath>
            </m:oMathPara>
          </w:p>
        </w:tc>
        <w:tc>
          <w:tcPr>
            <w:tcW w:w="1463" w:type="dxa"/>
            <w:tcBorders>
              <w:top w:val="single" w:sz="4" w:space="0" w:color="auto"/>
              <w:left w:val="single" w:sz="4" w:space="0" w:color="auto"/>
              <w:bottom w:val="single" w:sz="4" w:space="0" w:color="auto"/>
              <w:right w:val="single" w:sz="4" w:space="0" w:color="auto"/>
            </w:tcBorders>
            <w:vAlign w:val="center"/>
          </w:tcPr>
          <w:p w14:paraId="1D0CCA5E"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18</m:t>
                </m:r>
              </m:oMath>
            </m:oMathPara>
          </w:p>
        </w:tc>
        <w:tc>
          <w:tcPr>
            <w:tcW w:w="1650" w:type="dxa"/>
            <w:tcBorders>
              <w:top w:val="single" w:sz="4" w:space="0" w:color="auto"/>
              <w:left w:val="single" w:sz="4" w:space="0" w:color="auto"/>
              <w:bottom w:val="single" w:sz="4" w:space="0" w:color="auto"/>
              <w:right w:val="single" w:sz="4" w:space="0" w:color="auto"/>
            </w:tcBorders>
            <w:vAlign w:val="center"/>
          </w:tcPr>
          <w:p w14:paraId="0EBC2F4D"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30</m:t>
                </m:r>
              </m:oMath>
            </m:oMathPara>
          </w:p>
        </w:tc>
        <w:tc>
          <w:tcPr>
            <w:tcW w:w="1310" w:type="dxa"/>
            <w:tcBorders>
              <w:top w:val="single" w:sz="4" w:space="0" w:color="auto"/>
              <w:left w:val="single" w:sz="4" w:space="0" w:color="auto"/>
              <w:bottom w:val="single" w:sz="4" w:space="0" w:color="auto"/>
              <w:right w:val="single" w:sz="4" w:space="0" w:color="auto"/>
            </w:tcBorders>
            <w:vAlign w:val="center"/>
          </w:tcPr>
          <w:p w14:paraId="646F4475" w14:textId="77777777" w:rsidR="00055D87" w:rsidRPr="00432269" w:rsidRDefault="00055D87" w:rsidP="00055D87">
            <w:pPr>
              <w:pStyle w:val="ny-lesson-table"/>
              <w:jc w:val="center"/>
              <w:rPr>
                <w:rFonts w:ascii="Cambria Math" w:eastAsiaTheme="minorEastAsia" w:hAnsi="Cambria Math"/>
                <w:oMath/>
              </w:rPr>
            </w:pPr>
            <m:oMathPara>
              <m:oMath>
                <m:r>
                  <w:rPr>
                    <w:rFonts w:ascii="Cambria Math" w:eastAsiaTheme="minorEastAsia" w:hAnsi="Cambria Math"/>
                  </w:rPr>
                  <m:t>100</m:t>
                </m:r>
              </m:oMath>
            </m:oMathPara>
          </w:p>
        </w:tc>
      </w:tr>
    </w:tbl>
    <w:p w14:paraId="386A6FA9" w14:textId="77777777" w:rsidR="00055D87" w:rsidRDefault="00055D87" w:rsidP="00055D87">
      <w:pPr>
        <w:pStyle w:val="ny-lesson-numbering"/>
        <w:numPr>
          <w:ilvl w:val="0"/>
          <w:numId w:val="0"/>
        </w:numPr>
        <w:ind w:left="360"/>
      </w:pPr>
    </w:p>
    <w:p w14:paraId="664A8567" w14:textId="77777777" w:rsidR="00055D87" w:rsidRPr="00A55845" w:rsidRDefault="00055D87" w:rsidP="00055D87">
      <w:pPr>
        <w:pStyle w:val="ny-lesson-numbering"/>
        <w:numPr>
          <w:ilvl w:val="0"/>
          <w:numId w:val="0"/>
        </w:numPr>
        <w:spacing w:after="240"/>
        <w:ind w:left="360"/>
      </w:pPr>
      <w:r w:rsidRPr="00A55845">
        <w:t>Calculate the relative frequencies for each of the cells to the nearest thousandth.  Place the relative frequencies in the cells of the following table.  (The first cell has been completed as an example.)</w:t>
      </w:r>
    </w:p>
    <w:tbl>
      <w:tblPr>
        <w:tblStyle w:val="TableGrid"/>
        <w:tblW w:w="0" w:type="auto"/>
        <w:tblInd w:w="468" w:type="dxa"/>
        <w:tblLook w:val="00A0" w:firstRow="1" w:lastRow="0" w:firstColumn="1" w:lastColumn="0" w:noHBand="0" w:noVBand="0"/>
      </w:tblPr>
      <w:tblGrid>
        <w:gridCol w:w="1401"/>
        <w:gridCol w:w="1641"/>
        <w:gridCol w:w="1481"/>
        <w:gridCol w:w="1463"/>
        <w:gridCol w:w="1650"/>
        <w:gridCol w:w="1310"/>
      </w:tblGrid>
      <w:tr w:rsidR="00055D87" w14:paraId="08FDFA36" w14:textId="77777777" w:rsidTr="00055D87">
        <w:tc>
          <w:tcPr>
            <w:tcW w:w="1401" w:type="dxa"/>
            <w:tcBorders>
              <w:top w:val="single" w:sz="4" w:space="0" w:color="auto"/>
              <w:left w:val="single" w:sz="4" w:space="0" w:color="auto"/>
              <w:bottom w:val="single" w:sz="4" w:space="0" w:color="auto"/>
              <w:right w:val="single" w:sz="4" w:space="0" w:color="auto"/>
            </w:tcBorders>
          </w:tcPr>
          <w:p w14:paraId="53ECA68B" w14:textId="77777777" w:rsidR="00055D87" w:rsidRDefault="00055D87" w:rsidP="00055D87">
            <w:pPr>
              <w:pStyle w:val="ny-lesson-table"/>
              <w:jc w:val="center"/>
            </w:pPr>
          </w:p>
          <w:p w14:paraId="38BE1271" w14:textId="77777777" w:rsidR="00055D87" w:rsidRDefault="00055D87" w:rsidP="00055D87">
            <w:pPr>
              <w:pStyle w:val="ny-lesson-table"/>
              <w:jc w:val="center"/>
            </w:pPr>
          </w:p>
        </w:tc>
        <w:tc>
          <w:tcPr>
            <w:tcW w:w="1641" w:type="dxa"/>
            <w:tcBorders>
              <w:top w:val="single" w:sz="4" w:space="0" w:color="auto"/>
              <w:left w:val="single" w:sz="4" w:space="0" w:color="auto"/>
              <w:bottom w:val="single" w:sz="4" w:space="0" w:color="auto"/>
              <w:right w:val="single" w:sz="4" w:space="0" w:color="auto"/>
            </w:tcBorders>
            <w:vAlign w:val="center"/>
          </w:tcPr>
          <w:p w14:paraId="6ED63AC3" w14:textId="77777777" w:rsidR="00055D87" w:rsidRDefault="00055D87" w:rsidP="00055D87">
            <w:pPr>
              <w:pStyle w:val="ny-lesson-table"/>
              <w:jc w:val="center"/>
              <w:rPr>
                <w:b/>
              </w:rPr>
            </w:pPr>
            <w:r w:rsidRPr="00432269">
              <w:rPr>
                <w:b/>
              </w:rPr>
              <w:t>Intramural Basketball</w:t>
            </w:r>
          </w:p>
        </w:tc>
        <w:tc>
          <w:tcPr>
            <w:tcW w:w="1481" w:type="dxa"/>
            <w:tcBorders>
              <w:top w:val="single" w:sz="4" w:space="0" w:color="auto"/>
              <w:left w:val="single" w:sz="4" w:space="0" w:color="auto"/>
              <w:bottom w:val="single" w:sz="4" w:space="0" w:color="auto"/>
              <w:right w:val="single" w:sz="4" w:space="0" w:color="auto"/>
            </w:tcBorders>
            <w:vAlign w:val="center"/>
          </w:tcPr>
          <w:p w14:paraId="2B993025" w14:textId="77777777" w:rsidR="00055D87" w:rsidRDefault="00055D87" w:rsidP="00055D87">
            <w:pPr>
              <w:pStyle w:val="ny-lesson-table"/>
              <w:jc w:val="center"/>
              <w:rPr>
                <w:b/>
              </w:rPr>
            </w:pPr>
            <w:r w:rsidRPr="00432269">
              <w:rPr>
                <w:b/>
              </w:rPr>
              <w:t>Chess Club</w:t>
            </w:r>
          </w:p>
        </w:tc>
        <w:tc>
          <w:tcPr>
            <w:tcW w:w="1463" w:type="dxa"/>
            <w:tcBorders>
              <w:top w:val="single" w:sz="4" w:space="0" w:color="auto"/>
              <w:left w:val="single" w:sz="4" w:space="0" w:color="auto"/>
              <w:bottom w:val="single" w:sz="4" w:space="0" w:color="auto"/>
              <w:right w:val="single" w:sz="4" w:space="0" w:color="auto"/>
            </w:tcBorders>
            <w:vAlign w:val="center"/>
          </w:tcPr>
          <w:p w14:paraId="2ED8C519" w14:textId="77777777" w:rsidR="00055D87" w:rsidRDefault="00055D87" w:rsidP="00055D87">
            <w:pPr>
              <w:pStyle w:val="ny-lesson-table"/>
              <w:jc w:val="center"/>
              <w:rPr>
                <w:b/>
              </w:rPr>
            </w:pPr>
            <w:r w:rsidRPr="00432269">
              <w:rPr>
                <w:b/>
              </w:rPr>
              <w:t>Jazz Band</w:t>
            </w:r>
          </w:p>
        </w:tc>
        <w:tc>
          <w:tcPr>
            <w:tcW w:w="1650" w:type="dxa"/>
            <w:tcBorders>
              <w:top w:val="single" w:sz="4" w:space="0" w:color="auto"/>
              <w:left w:val="single" w:sz="4" w:space="0" w:color="auto"/>
              <w:bottom w:val="single" w:sz="4" w:space="0" w:color="auto"/>
              <w:right w:val="single" w:sz="4" w:space="0" w:color="auto"/>
            </w:tcBorders>
            <w:vAlign w:val="center"/>
          </w:tcPr>
          <w:p w14:paraId="4D0E18C3" w14:textId="77777777" w:rsidR="00055D87" w:rsidRDefault="00055D87" w:rsidP="00055D87">
            <w:pPr>
              <w:pStyle w:val="ny-lesson-table"/>
              <w:jc w:val="center"/>
              <w:rPr>
                <w:b/>
              </w:rPr>
            </w:pPr>
            <w:r w:rsidRPr="00432269">
              <w:rPr>
                <w:b/>
              </w:rPr>
              <w:t>Not Involved</w:t>
            </w:r>
          </w:p>
        </w:tc>
        <w:tc>
          <w:tcPr>
            <w:tcW w:w="1310" w:type="dxa"/>
            <w:tcBorders>
              <w:top w:val="single" w:sz="4" w:space="0" w:color="auto"/>
              <w:left w:val="single" w:sz="4" w:space="0" w:color="auto"/>
              <w:bottom w:val="single" w:sz="4" w:space="0" w:color="auto"/>
              <w:right w:val="single" w:sz="4" w:space="0" w:color="auto"/>
            </w:tcBorders>
            <w:vAlign w:val="center"/>
          </w:tcPr>
          <w:p w14:paraId="30D8D206" w14:textId="77777777" w:rsidR="00055D87" w:rsidRDefault="00055D87" w:rsidP="00055D87">
            <w:pPr>
              <w:pStyle w:val="ny-lesson-table"/>
              <w:jc w:val="center"/>
              <w:rPr>
                <w:b/>
              </w:rPr>
            </w:pPr>
            <w:r w:rsidRPr="00432269">
              <w:rPr>
                <w:b/>
              </w:rPr>
              <w:t>Total</w:t>
            </w:r>
          </w:p>
        </w:tc>
      </w:tr>
      <w:tr w:rsidR="00055D87" w14:paraId="6D75E3E9" w14:textId="77777777" w:rsidTr="00055D87">
        <w:trPr>
          <w:trHeight w:val="720"/>
        </w:trPr>
        <w:tc>
          <w:tcPr>
            <w:tcW w:w="1401" w:type="dxa"/>
            <w:tcBorders>
              <w:top w:val="single" w:sz="4" w:space="0" w:color="auto"/>
              <w:left w:val="single" w:sz="4" w:space="0" w:color="auto"/>
              <w:bottom w:val="single" w:sz="4" w:space="0" w:color="auto"/>
              <w:right w:val="single" w:sz="4" w:space="0" w:color="auto"/>
            </w:tcBorders>
            <w:vAlign w:val="center"/>
          </w:tcPr>
          <w:p w14:paraId="1274AEC7" w14:textId="77777777" w:rsidR="00055D87" w:rsidRDefault="00055D87" w:rsidP="00055D87">
            <w:pPr>
              <w:pStyle w:val="ny-lesson-table"/>
              <w:jc w:val="center"/>
              <w:rPr>
                <w:b/>
              </w:rPr>
            </w:pPr>
            <w:r w:rsidRPr="00432269">
              <w:rPr>
                <w:b/>
              </w:rPr>
              <w:t>Males</w:t>
            </w:r>
          </w:p>
        </w:tc>
        <w:tc>
          <w:tcPr>
            <w:tcW w:w="1641" w:type="dxa"/>
            <w:tcBorders>
              <w:top w:val="single" w:sz="4" w:space="0" w:color="auto"/>
              <w:left w:val="single" w:sz="4" w:space="0" w:color="auto"/>
              <w:bottom w:val="single" w:sz="4" w:space="0" w:color="auto"/>
              <w:right w:val="single" w:sz="4" w:space="0" w:color="auto"/>
            </w:tcBorders>
            <w:vAlign w:val="center"/>
          </w:tcPr>
          <w:p w14:paraId="2161D4DF" w14:textId="77777777" w:rsidR="00055D87" w:rsidRPr="002C770B" w:rsidRDefault="00C86C09" w:rsidP="00055D87">
            <w:pPr>
              <w:pStyle w:val="ny-lesson-table"/>
              <w:jc w:val="center"/>
              <w:rPr>
                <w:rFonts w:eastAsiaTheme="minorEastAsia"/>
              </w:rPr>
            </w:pPr>
            <m:oMathPara>
              <m:oMath>
                <m:f>
                  <m:fPr>
                    <m:ctrlPr>
                      <w:rPr>
                        <w:rFonts w:ascii="Cambria Math" w:hAnsi="Cambria Math"/>
                        <w:i/>
                      </w:rPr>
                    </m:ctrlPr>
                  </m:fPr>
                  <m:num>
                    <m:r>
                      <w:rPr>
                        <w:rFonts w:ascii="Cambria Math" w:hAnsi="Cambria Math"/>
                      </w:rPr>
                      <m:t>20</m:t>
                    </m:r>
                  </m:num>
                  <m:den>
                    <m:r>
                      <w:rPr>
                        <w:rFonts w:ascii="Cambria Math" w:hAnsi="Cambria Math"/>
                      </w:rPr>
                      <m:t>100</m:t>
                    </m:r>
                  </m:den>
                </m:f>
                <m:r>
                  <w:rPr>
                    <w:rFonts w:ascii="Cambria Math" w:hAnsi="Cambria Math"/>
                  </w:rPr>
                  <m:t>=0.200</m:t>
                </m:r>
              </m:oMath>
            </m:oMathPara>
          </w:p>
        </w:tc>
        <w:tc>
          <w:tcPr>
            <w:tcW w:w="1481" w:type="dxa"/>
            <w:tcBorders>
              <w:top w:val="single" w:sz="4" w:space="0" w:color="auto"/>
              <w:left w:val="single" w:sz="4" w:space="0" w:color="auto"/>
              <w:bottom w:val="single" w:sz="4" w:space="0" w:color="auto"/>
              <w:right w:val="single" w:sz="4" w:space="0" w:color="auto"/>
            </w:tcBorders>
            <w:vAlign w:val="center"/>
          </w:tcPr>
          <w:p w14:paraId="41303AEA" w14:textId="77777777" w:rsidR="00055D87" w:rsidRDefault="00055D87" w:rsidP="00055D87">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7250FCEB" w14:textId="77777777" w:rsidR="00055D87" w:rsidRDefault="00055D87" w:rsidP="00055D87">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2803C260" w14:textId="77777777" w:rsidR="00055D87" w:rsidRDefault="00055D87" w:rsidP="00055D87">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3344B238" w14:textId="77777777" w:rsidR="00055D87" w:rsidRDefault="00055D87" w:rsidP="00055D87">
            <w:pPr>
              <w:pStyle w:val="ny-lesson-table"/>
              <w:jc w:val="center"/>
            </w:pPr>
          </w:p>
        </w:tc>
      </w:tr>
      <w:tr w:rsidR="00055D87" w14:paraId="55F1E697" w14:textId="77777777" w:rsidTr="00055D87">
        <w:trPr>
          <w:trHeight w:val="720"/>
        </w:trPr>
        <w:tc>
          <w:tcPr>
            <w:tcW w:w="1401" w:type="dxa"/>
            <w:tcBorders>
              <w:top w:val="single" w:sz="4" w:space="0" w:color="auto"/>
              <w:left w:val="single" w:sz="4" w:space="0" w:color="auto"/>
              <w:bottom w:val="single" w:sz="4" w:space="0" w:color="auto"/>
              <w:right w:val="single" w:sz="4" w:space="0" w:color="auto"/>
            </w:tcBorders>
            <w:vAlign w:val="center"/>
          </w:tcPr>
          <w:p w14:paraId="5EB54C1E" w14:textId="77777777" w:rsidR="00055D87" w:rsidRDefault="00055D87" w:rsidP="00055D87">
            <w:pPr>
              <w:pStyle w:val="ny-lesson-table"/>
              <w:jc w:val="center"/>
              <w:rPr>
                <w:b/>
              </w:rPr>
            </w:pPr>
            <w:r w:rsidRPr="00432269">
              <w:rPr>
                <w:b/>
              </w:rPr>
              <w:t>Females</w:t>
            </w:r>
          </w:p>
        </w:tc>
        <w:tc>
          <w:tcPr>
            <w:tcW w:w="1641" w:type="dxa"/>
            <w:tcBorders>
              <w:top w:val="single" w:sz="4" w:space="0" w:color="auto"/>
              <w:left w:val="single" w:sz="4" w:space="0" w:color="auto"/>
              <w:bottom w:val="single" w:sz="4" w:space="0" w:color="auto"/>
              <w:right w:val="single" w:sz="4" w:space="0" w:color="auto"/>
            </w:tcBorders>
            <w:vAlign w:val="center"/>
          </w:tcPr>
          <w:p w14:paraId="6C35F915" w14:textId="77777777" w:rsidR="00055D87" w:rsidRDefault="00055D87" w:rsidP="00055D87">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6DA180D4" w14:textId="77777777" w:rsidR="00055D87" w:rsidRDefault="00055D87" w:rsidP="00055D87">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67D83BED" w14:textId="77777777" w:rsidR="00055D87" w:rsidRDefault="00055D87" w:rsidP="00055D87">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6D7FD720" w14:textId="77777777" w:rsidR="00055D87" w:rsidRDefault="00055D87" w:rsidP="00055D87">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5C6CD345" w14:textId="77777777" w:rsidR="00055D87" w:rsidRDefault="00055D87" w:rsidP="00055D87">
            <w:pPr>
              <w:pStyle w:val="ny-lesson-table"/>
              <w:jc w:val="center"/>
            </w:pPr>
          </w:p>
        </w:tc>
      </w:tr>
      <w:tr w:rsidR="00055D87" w14:paraId="1C67E05E" w14:textId="77777777" w:rsidTr="00055D87">
        <w:trPr>
          <w:trHeight w:val="720"/>
        </w:trPr>
        <w:tc>
          <w:tcPr>
            <w:tcW w:w="1401" w:type="dxa"/>
            <w:tcBorders>
              <w:top w:val="single" w:sz="4" w:space="0" w:color="auto"/>
              <w:left w:val="single" w:sz="4" w:space="0" w:color="auto"/>
              <w:bottom w:val="single" w:sz="4" w:space="0" w:color="auto"/>
              <w:right w:val="single" w:sz="4" w:space="0" w:color="auto"/>
            </w:tcBorders>
            <w:vAlign w:val="center"/>
          </w:tcPr>
          <w:p w14:paraId="3C28179B" w14:textId="77777777" w:rsidR="00055D87" w:rsidRDefault="00055D87" w:rsidP="00055D87">
            <w:pPr>
              <w:pStyle w:val="ny-lesson-table"/>
              <w:jc w:val="center"/>
              <w:rPr>
                <w:b/>
              </w:rPr>
            </w:pPr>
            <w:r w:rsidRPr="00432269">
              <w:rPr>
                <w:b/>
              </w:rPr>
              <w:t>Total</w:t>
            </w:r>
          </w:p>
        </w:tc>
        <w:tc>
          <w:tcPr>
            <w:tcW w:w="1641" w:type="dxa"/>
            <w:tcBorders>
              <w:top w:val="single" w:sz="4" w:space="0" w:color="auto"/>
              <w:left w:val="single" w:sz="4" w:space="0" w:color="auto"/>
              <w:bottom w:val="single" w:sz="4" w:space="0" w:color="auto"/>
              <w:right w:val="single" w:sz="4" w:space="0" w:color="auto"/>
            </w:tcBorders>
            <w:vAlign w:val="center"/>
          </w:tcPr>
          <w:p w14:paraId="691E6C99" w14:textId="77777777" w:rsidR="00055D87" w:rsidRDefault="00055D87" w:rsidP="00055D87">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4F391ADF" w14:textId="77777777" w:rsidR="00055D87" w:rsidRDefault="00055D87" w:rsidP="00055D87">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5CC8CF6D" w14:textId="77777777" w:rsidR="00055D87" w:rsidRDefault="00055D87" w:rsidP="00055D87">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1ECA7073" w14:textId="77777777" w:rsidR="00055D87" w:rsidRDefault="00055D87" w:rsidP="00055D87">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5748BC2D" w14:textId="77777777" w:rsidR="00055D87" w:rsidRDefault="00055D87" w:rsidP="00055D87">
            <w:pPr>
              <w:pStyle w:val="ny-lesson-table"/>
              <w:jc w:val="center"/>
            </w:pPr>
          </w:p>
        </w:tc>
      </w:tr>
    </w:tbl>
    <w:p w14:paraId="58173DB4" w14:textId="77777777" w:rsidR="00055D87" w:rsidRDefault="00055D87" w:rsidP="00055D87">
      <w:pPr>
        <w:pStyle w:val="ny-lesson-numbering"/>
        <w:numPr>
          <w:ilvl w:val="0"/>
          <w:numId w:val="0"/>
        </w:numPr>
        <w:ind w:left="360"/>
        <w:rPr>
          <w:szCs w:val="20"/>
        </w:rPr>
      </w:pPr>
    </w:p>
    <w:p w14:paraId="0EA70E24" w14:textId="1E6435C3" w:rsidR="00055D87" w:rsidRDefault="00055D87" w:rsidP="00055D87">
      <w:pPr>
        <w:rPr>
          <w:rFonts w:ascii="Calibri" w:eastAsia="Myriad Pro" w:hAnsi="Calibri" w:cs="Myriad Pro"/>
          <w:color w:val="231F20"/>
          <w:sz w:val="20"/>
        </w:rPr>
      </w:pPr>
    </w:p>
    <w:p w14:paraId="39D63632" w14:textId="4B0E4785" w:rsidR="00055D87" w:rsidRDefault="00055D87" w:rsidP="00055D87">
      <w:pPr>
        <w:pStyle w:val="ny-lesson-numbering"/>
        <w:numPr>
          <w:ilvl w:val="0"/>
          <w:numId w:val="7"/>
        </w:numPr>
      </w:pPr>
      <w:r>
        <w:t>Based on your relative frequency table, what is the relative frequency of students who indicated they play basketball?</w:t>
      </w:r>
    </w:p>
    <w:p w14:paraId="7DDAA6A2" w14:textId="353D8AD4" w:rsidR="00A67AA7" w:rsidRDefault="00A67AA7" w:rsidP="007C0153">
      <w:pPr>
        <w:pStyle w:val="ny-lesson-numbering"/>
        <w:numPr>
          <w:ilvl w:val="0"/>
          <w:numId w:val="0"/>
        </w:numPr>
        <w:ind w:left="360" w:hanging="360"/>
      </w:pPr>
    </w:p>
    <w:p w14:paraId="1503B6BE" w14:textId="3E2A641D" w:rsidR="00A67AA7" w:rsidRDefault="00A67AA7" w:rsidP="007C0153">
      <w:pPr>
        <w:pStyle w:val="ny-lesson-numbering"/>
        <w:numPr>
          <w:ilvl w:val="0"/>
          <w:numId w:val="0"/>
        </w:numPr>
        <w:ind w:left="360" w:hanging="360"/>
      </w:pPr>
    </w:p>
    <w:p w14:paraId="7B4F8CF7" w14:textId="77777777" w:rsidR="00A67AA7" w:rsidRPr="0035102B" w:rsidRDefault="00A67AA7" w:rsidP="007C0153">
      <w:pPr>
        <w:pStyle w:val="ny-lesson-numbering"/>
        <w:numPr>
          <w:ilvl w:val="0"/>
          <w:numId w:val="0"/>
        </w:numPr>
        <w:ind w:left="360" w:hanging="360"/>
      </w:pPr>
    </w:p>
    <w:p w14:paraId="69EA0210" w14:textId="77777777" w:rsidR="00055D87" w:rsidRDefault="00055D87" w:rsidP="00055D87">
      <w:pPr>
        <w:pStyle w:val="ny-lesson-numbering"/>
        <w:numPr>
          <w:ilvl w:val="0"/>
          <w:numId w:val="0"/>
        </w:numPr>
        <w:ind w:left="360"/>
      </w:pPr>
    </w:p>
    <w:p w14:paraId="515E2137" w14:textId="2E00EA8E" w:rsidR="00055D87" w:rsidRDefault="00055D87" w:rsidP="00055D87">
      <w:pPr>
        <w:pStyle w:val="ny-lesson-numbering"/>
        <w:numPr>
          <w:ilvl w:val="0"/>
          <w:numId w:val="7"/>
        </w:numPr>
      </w:pPr>
      <w:r>
        <w:t>Based on your table, what is the relative frequency of males who play basketball?</w:t>
      </w:r>
    </w:p>
    <w:p w14:paraId="743316D6" w14:textId="3D6099E2" w:rsidR="00A67AA7" w:rsidRDefault="00A67AA7" w:rsidP="007C0153">
      <w:pPr>
        <w:pStyle w:val="ny-lesson-numbering"/>
        <w:numPr>
          <w:ilvl w:val="0"/>
          <w:numId w:val="0"/>
        </w:numPr>
        <w:ind w:left="360" w:hanging="360"/>
      </w:pPr>
    </w:p>
    <w:p w14:paraId="3DFC43A6" w14:textId="7930CA6E" w:rsidR="00A67AA7" w:rsidRDefault="00A67AA7" w:rsidP="007C0153">
      <w:pPr>
        <w:pStyle w:val="ny-lesson-numbering"/>
        <w:numPr>
          <w:ilvl w:val="0"/>
          <w:numId w:val="0"/>
        </w:numPr>
        <w:ind w:left="360" w:hanging="360"/>
      </w:pPr>
    </w:p>
    <w:p w14:paraId="5FD2CFED" w14:textId="77777777" w:rsidR="00A67AA7" w:rsidRPr="0035102B" w:rsidRDefault="00A67AA7" w:rsidP="007C0153">
      <w:pPr>
        <w:pStyle w:val="ny-lesson-numbering"/>
        <w:numPr>
          <w:ilvl w:val="0"/>
          <w:numId w:val="0"/>
        </w:numPr>
        <w:ind w:left="360" w:hanging="360"/>
      </w:pPr>
    </w:p>
    <w:p w14:paraId="232D090F" w14:textId="77777777" w:rsidR="00055D87" w:rsidRDefault="00055D87" w:rsidP="00055D87">
      <w:pPr>
        <w:pStyle w:val="ny-lesson-numbering"/>
        <w:numPr>
          <w:ilvl w:val="0"/>
          <w:numId w:val="0"/>
        </w:numPr>
        <w:ind w:left="360"/>
      </w:pPr>
    </w:p>
    <w:p w14:paraId="11C14245" w14:textId="7E3B0B96" w:rsidR="00055D87" w:rsidRDefault="00055D87" w:rsidP="00055D87">
      <w:pPr>
        <w:pStyle w:val="ny-lesson-numbering"/>
        <w:numPr>
          <w:ilvl w:val="0"/>
          <w:numId w:val="7"/>
        </w:numPr>
      </w:pPr>
      <w:r>
        <w:lastRenderedPageBreak/>
        <w:t>If a student were randomly selected from the students at the school, do you think the student selected would be a male or a female?</w:t>
      </w:r>
      <w:r w:rsidR="00A67AA7">
        <w:t xml:space="preserve">  Why?</w:t>
      </w:r>
    </w:p>
    <w:p w14:paraId="3E17FEEC" w14:textId="330436CA" w:rsidR="00055D87" w:rsidRDefault="00055D87" w:rsidP="00055D87">
      <w:pPr>
        <w:pStyle w:val="ny-lesson-numbering"/>
        <w:numPr>
          <w:ilvl w:val="0"/>
          <w:numId w:val="0"/>
        </w:numPr>
        <w:ind w:left="360"/>
      </w:pPr>
    </w:p>
    <w:p w14:paraId="43B6B2BB" w14:textId="55732BFB" w:rsidR="00A67AA7" w:rsidRDefault="00A67AA7" w:rsidP="00055D87">
      <w:pPr>
        <w:pStyle w:val="ny-lesson-numbering"/>
        <w:numPr>
          <w:ilvl w:val="0"/>
          <w:numId w:val="0"/>
        </w:numPr>
        <w:ind w:left="360"/>
      </w:pPr>
    </w:p>
    <w:p w14:paraId="3E6B1161" w14:textId="0095F57A" w:rsidR="00A67AA7" w:rsidRDefault="00A67AA7" w:rsidP="00055D87">
      <w:pPr>
        <w:pStyle w:val="ny-lesson-numbering"/>
        <w:numPr>
          <w:ilvl w:val="0"/>
          <w:numId w:val="0"/>
        </w:numPr>
        <w:ind w:left="360"/>
      </w:pPr>
    </w:p>
    <w:p w14:paraId="13F70A23" w14:textId="24751B7D" w:rsidR="00A67AA7" w:rsidRDefault="00A67AA7" w:rsidP="00055D87">
      <w:pPr>
        <w:pStyle w:val="ny-lesson-numbering"/>
        <w:numPr>
          <w:ilvl w:val="0"/>
          <w:numId w:val="0"/>
        </w:numPr>
        <w:ind w:left="360"/>
      </w:pPr>
    </w:p>
    <w:p w14:paraId="3BAC4E85" w14:textId="77777777" w:rsidR="00A67AA7" w:rsidRDefault="00A67AA7" w:rsidP="00055D87">
      <w:pPr>
        <w:pStyle w:val="ny-lesson-numbering"/>
        <w:numPr>
          <w:ilvl w:val="0"/>
          <w:numId w:val="0"/>
        </w:numPr>
        <w:ind w:left="360"/>
      </w:pPr>
    </w:p>
    <w:p w14:paraId="399B83DE" w14:textId="77777777" w:rsidR="00055D87" w:rsidRDefault="00055D87" w:rsidP="00055D87">
      <w:pPr>
        <w:pStyle w:val="ny-lesson-numbering"/>
        <w:numPr>
          <w:ilvl w:val="0"/>
          <w:numId w:val="7"/>
        </w:numPr>
      </w:pPr>
      <w:r>
        <w:t>If a student were selected at random from school, do you think this student would be involved in an after-school program?  Explain your answer</w:t>
      </w:r>
      <w:r w:rsidRPr="005D6615">
        <w:t>.</w:t>
      </w:r>
    </w:p>
    <w:p w14:paraId="1E1EB737" w14:textId="48ED0396" w:rsidR="00055D87" w:rsidRDefault="00055D87" w:rsidP="00055D87">
      <w:pPr>
        <w:pStyle w:val="ny-lesson-numbering"/>
        <w:numPr>
          <w:ilvl w:val="0"/>
          <w:numId w:val="0"/>
        </w:numPr>
        <w:ind w:left="360"/>
      </w:pPr>
    </w:p>
    <w:p w14:paraId="47AF7286" w14:textId="3D6779E2" w:rsidR="00A67AA7" w:rsidRDefault="00A67AA7" w:rsidP="00055D87">
      <w:pPr>
        <w:pStyle w:val="ny-lesson-numbering"/>
        <w:numPr>
          <w:ilvl w:val="0"/>
          <w:numId w:val="0"/>
        </w:numPr>
        <w:ind w:left="360"/>
      </w:pPr>
    </w:p>
    <w:p w14:paraId="45BB9869" w14:textId="75819DA0" w:rsidR="00A67AA7" w:rsidRDefault="00A67AA7" w:rsidP="00055D87">
      <w:pPr>
        <w:pStyle w:val="ny-lesson-numbering"/>
        <w:numPr>
          <w:ilvl w:val="0"/>
          <w:numId w:val="0"/>
        </w:numPr>
        <w:ind w:left="360"/>
      </w:pPr>
    </w:p>
    <w:p w14:paraId="08890042" w14:textId="6B8095DB" w:rsidR="00A67AA7" w:rsidRDefault="00A67AA7" w:rsidP="00055D87">
      <w:pPr>
        <w:pStyle w:val="ny-lesson-numbering"/>
        <w:numPr>
          <w:ilvl w:val="0"/>
          <w:numId w:val="0"/>
        </w:numPr>
        <w:ind w:left="360"/>
      </w:pPr>
    </w:p>
    <w:p w14:paraId="3F01D564" w14:textId="6398E927" w:rsidR="00A67AA7" w:rsidRDefault="00A67AA7" w:rsidP="00055D87">
      <w:pPr>
        <w:pStyle w:val="ny-lesson-numbering"/>
        <w:numPr>
          <w:ilvl w:val="0"/>
          <w:numId w:val="0"/>
        </w:numPr>
        <w:ind w:left="360"/>
      </w:pPr>
    </w:p>
    <w:p w14:paraId="7C357187" w14:textId="77777777" w:rsidR="00A67AA7" w:rsidRDefault="00A67AA7" w:rsidP="00055D87">
      <w:pPr>
        <w:pStyle w:val="ny-lesson-numbering"/>
        <w:numPr>
          <w:ilvl w:val="0"/>
          <w:numId w:val="0"/>
        </w:numPr>
        <w:ind w:left="360"/>
      </w:pPr>
    </w:p>
    <w:p w14:paraId="1B676B1C" w14:textId="77777777" w:rsidR="00055D87" w:rsidRPr="0035102B" w:rsidRDefault="00055D87" w:rsidP="00055D87">
      <w:pPr>
        <w:pStyle w:val="ny-lesson-numbering"/>
        <w:numPr>
          <w:ilvl w:val="0"/>
          <w:numId w:val="7"/>
        </w:numPr>
      </w:pPr>
      <w:r>
        <w:t>Why might someone question whether or not the students who completed the survey were randomly selected?  If the students completing the survey were randomly selected, what do the marginal relative frequencies possibly tell you about the school?  Explain your answer.</w:t>
      </w:r>
    </w:p>
    <w:p w14:paraId="6984D880" w14:textId="6AE9411C" w:rsidR="00055D87" w:rsidRDefault="00055D87" w:rsidP="00055D87">
      <w:pPr>
        <w:pStyle w:val="ny-lesson-numbering"/>
        <w:numPr>
          <w:ilvl w:val="0"/>
          <w:numId w:val="0"/>
        </w:numPr>
        <w:ind w:left="360"/>
      </w:pPr>
    </w:p>
    <w:p w14:paraId="1173D153" w14:textId="7962EDC7" w:rsidR="00A67AA7" w:rsidRDefault="00A67AA7" w:rsidP="00055D87">
      <w:pPr>
        <w:pStyle w:val="ny-lesson-numbering"/>
        <w:numPr>
          <w:ilvl w:val="0"/>
          <w:numId w:val="0"/>
        </w:numPr>
        <w:ind w:left="360"/>
      </w:pPr>
    </w:p>
    <w:p w14:paraId="6348E354" w14:textId="5E74372F" w:rsidR="00A67AA7" w:rsidRDefault="00A67AA7" w:rsidP="00055D87">
      <w:pPr>
        <w:pStyle w:val="ny-lesson-numbering"/>
        <w:numPr>
          <w:ilvl w:val="0"/>
          <w:numId w:val="0"/>
        </w:numPr>
        <w:ind w:left="360"/>
      </w:pPr>
    </w:p>
    <w:p w14:paraId="2B760142" w14:textId="69CC50D2" w:rsidR="00A67AA7" w:rsidRDefault="00A67AA7" w:rsidP="00055D87">
      <w:pPr>
        <w:pStyle w:val="ny-lesson-numbering"/>
        <w:numPr>
          <w:ilvl w:val="0"/>
          <w:numId w:val="0"/>
        </w:numPr>
        <w:ind w:left="360"/>
      </w:pPr>
    </w:p>
    <w:p w14:paraId="5E457F0D" w14:textId="0A3A4F41" w:rsidR="00A67AA7" w:rsidRDefault="00A67AA7" w:rsidP="00055D87">
      <w:pPr>
        <w:pStyle w:val="ny-lesson-numbering"/>
        <w:numPr>
          <w:ilvl w:val="0"/>
          <w:numId w:val="0"/>
        </w:numPr>
        <w:ind w:left="360"/>
      </w:pPr>
    </w:p>
    <w:p w14:paraId="79FF3445" w14:textId="795C0805" w:rsidR="00A67AA7" w:rsidRDefault="00A67AA7" w:rsidP="00055D87">
      <w:pPr>
        <w:pStyle w:val="ny-lesson-numbering"/>
        <w:numPr>
          <w:ilvl w:val="0"/>
          <w:numId w:val="0"/>
        </w:numPr>
        <w:ind w:left="360"/>
      </w:pPr>
    </w:p>
    <w:p w14:paraId="5AACAF83" w14:textId="4FF73742" w:rsidR="00A67AA7" w:rsidRDefault="00A67AA7" w:rsidP="00055D87">
      <w:pPr>
        <w:pStyle w:val="ny-lesson-numbering"/>
        <w:numPr>
          <w:ilvl w:val="0"/>
          <w:numId w:val="0"/>
        </w:numPr>
        <w:ind w:left="360"/>
      </w:pPr>
    </w:p>
    <w:p w14:paraId="5A0FB30B" w14:textId="73040117" w:rsidR="00A67AA7" w:rsidRDefault="00A67AA7" w:rsidP="00055D87">
      <w:pPr>
        <w:pStyle w:val="ny-lesson-numbering"/>
        <w:numPr>
          <w:ilvl w:val="0"/>
          <w:numId w:val="0"/>
        </w:numPr>
        <w:ind w:left="360"/>
      </w:pPr>
    </w:p>
    <w:p w14:paraId="7BAAD300" w14:textId="1C97B49B" w:rsidR="00A67AA7" w:rsidRDefault="00A67AA7" w:rsidP="00055D87">
      <w:pPr>
        <w:pStyle w:val="ny-lesson-numbering"/>
        <w:numPr>
          <w:ilvl w:val="0"/>
          <w:numId w:val="0"/>
        </w:numPr>
        <w:ind w:left="360"/>
      </w:pPr>
    </w:p>
    <w:p w14:paraId="02F85ED3" w14:textId="77777777" w:rsidR="00A67AA7" w:rsidRDefault="00A67AA7" w:rsidP="00055D87">
      <w:pPr>
        <w:pStyle w:val="ny-lesson-numbering"/>
        <w:numPr>
          <w:ilvl w:val="0"/>
          <w:numId w:val="0"/>
        </w:numPr>
        <w:ind w:left="360"/>
      </w:pPr>
    </w:p>
    <w:p w14:paraId="2872A3B5" w14:textId="77777777" w:rsidR="00055D87" w:rsidRDefault="00055D87" w:rsidP="00055D87">
      <w:pPr>
        <w:pStyle w:val="ny-lesson-numbering"/>
        <w:numPr>
          <w:ilvl w:val="0"/>
          <w:numId w:val="7"/>
        </w:numPr>
      </w:pPr>
      <w:r>
        <w:t>Why might females think they are more involved in after-school activities than males?  Explain your answer.</w:t>
      </w:r>
    </w:p>
    <w:p w14:paraId="73694995" w14:textId="0C2B2497" w:rsidR="00055D87" w:rsidRDefault="00055D87">
      <w:r>
        <w:br w:type="page"/>
      </w:r>
    </w:p>
    <w:p w14:paraId="2D7F21EC" w14:textId="10E517BD" w:rsidR="00055D87" w:rsidRPr="00A05071" w:rsidRDefault="00055D87" w:rsidP="007C0153">
      <w:pPr>
        <w:pStyle w:val="ny-lesson-header"/>
        <w:spacing w:before="0" w:after="0" w:line="240" w:lineRule="auto"/>
      </w:pPr>
      <w:r w:rsidRPr="00A05071">
        <w:lastRenderedPageBreak/>
        <w:t>Conditional Relat</w:t>
      </w:r>
      <w:r w:rsidR="00DB602A">
        <w:t>ive Frequencies and Association: Lesson 3</w:t>
      </w:r>
      <w:r w:rsidR="00A67AA7">
        <w:t xml:space="preserve"> Problem Set</w:t>
      </w:r>
    </w:p>
    <w:p w14:paraId="0145328E" w14:textId="77777777" w:rsidR="00055D87" w:rsidRPr="00CB3E7D" w:rsidRDefault="00055D87" w:rsidP="00055D87">
      <w:pPr>
        <w:pStyle w:val="ny-callout-hdr"/>
      </w:pPr>
    </w:p>
    <w:p w14:paraId="7275E6CE" w14:textId="77777777" w:rsidR="00055D87" w:rsidRDefault="00055D87" w:rsidP="00055D87">
      <w:pPr>
        <w:pStyle w:val="ny-callout-hdr"/>
      </w:pPr>
    </w:p>
    <w:p w14:paraId="30246D1D" w14:textId="77777777" w:rsidR="00055D87" w:rsidRPr="0038691F" w:rsidRDefault="00055D87" w:rsidP="00055D87">
      <w:pPr>
        <w:pStyle w:val="ny-lesson-paragraph"/>
        <w:spacing w:after="240"/>
        <w:ind w:right="-58"/>
        <w:rPr>
          <w:szCs w:val="20"/>
        </w:rPr>
      </w:pPr>
      <w:r w:rsidRPr="0038691F">
        <w:t xml:space="preserve">Consider again the summary of data from the </w:t>
      </w:r>
      <m:oMath>
        <m:r>
          <w:rPr>
            <w:rFonts w:ascii="Cambria Math" w:hAnsi="Cambria Math"/>
          </w:rPr>
          <m:t>100</m:t>
        </m:r>
      </m:oMath>
      <w:r w:rsidRPr="0038691F">
        <w:t xml:space="preserve"> randomly selected students in the Rufus King High School investigation of aft</w:t>
      </w:r>
      <w:r>
        <w:t>er-school activities and gender.</w:t>
      </w:r>
    </w:p>
    <w:tbl>
      <w:tblPr>
        <w:tblStyle w:val="TableGrid"/>
        <w:tblW w:w="9027" w:type="dxa"/>
        <w:jc w:val="center"/>
        <w:tblLook w:val="00A0" w:firstRow="1" w:lastRow="0" w:firstColumn="1" w:lastColumn="0" w:noHBand="0" w:noVBand="0"/>
      </w:tblPr>
      <w:tblGrid>
        <w:gridCol w:w="1394"/>
        <w:gridCol w:w="1526"/>
        <w:gridCol w:w="1527"/>
        <w:gridCol w:w="1526"/>
        <w:gridCol w:w="1527"/>
        <w:gridCol w:w="1527"/>
      </w:tblGrid>
      <w:tr w:rsidR="00055D87" w14:paraId="7073FCD6" w14:textId="77777777" w:rsidTr="00055D87">
        <w:trPr>
          <w:trHeight w:val="288"/>
          <w:jc w:val="center"/>
        </w:trPr>
        <w:tc>
          <w:tcPr>
            <w:tcW w:w="1394" w:type="dxa"/>
            <w:tcBorders>
              <w:top w:val="single" w:sz="4" w:space="0" w:color="auto"/>
              <w:left w:val="single" w:sz="4" w:space="0" w:color="auto"/>
              <w:bottom w:val="single" w:sz="4" w:space="0" w:color="auto"/>
              <w:right w:val="single" w:sz="4" w:space="0" w:color="auto"/>
            </w:tcBorders>
            <w:vAlign w:val="center"/>
          </w:tcPr>
          <w:p w14:paraId="007ACA2E" w14:textId="77777777" w:rsidR="00055D87" w:rsidRPr="00BE4E8B" w:rsidRDefault="00055D87" w:rsidP="00055D87">
            <w:pPr>
              <w:pStyle w:val="ny-lesson-table"/>
              <w:jc w:val="center"/>
              <w:rPr>
                <w:b/>
              </w:rPr>
            </w:pPr>
          </w:p>
        </w:tc>
        <w:tc>
          <w:tcPr>
            <w:tcW w:w="1526" w:type="dxa"/>
            <w:tcBorders>
              <w:top w:val="single" w:sz="4" w:space="0" w:color="auto"/>
              <w:left w:val="single" w:sz="4" w:space="0" w:color="auto"/>
              <w:bottom w:val="single" w:sz="4" w:space="0" w:color="auto"/>
              <w:right w:val="single" w:sz="4" w:space="0" w:color="auto"/>
            </w:tcBorders>
            <w:vAlign w:val="center"/>
          </w:tcPr>
          <w:p w14:paraId="01AAF59F" w14:textId="77777777" w:rsidR="00055D87" w:rsidRPr="00BE4E8B" w:rsidRDefault="00055D87" w:rsidP="00055D87">
            <w:pPr>
              <w:pStyle w:val="ny-lesson-table"/>
              <w:jc w:val="center"/>
              <w:rPr>
                <w:b/>
              </w:rPr>
            </w:pPr>
            <w:r w:rsidRPr="00BE4E8B">
              <w:rPr>
                <w:b/>
              </w:rPr>
              <w:t>Intramural Basketball</w:t>
            </w:r>
          </w:p>
        </w:tc>
        <w:tc>
          <w:tcPr>
            <w:tcW w:w="1527" w:type="dxa"/>
            <w:tcBorders>
              <w:top w:val="single" w:sz="4" w:space="0" w:color="auto"/>
              <w:left w:val="single" w:sz="4" w:space="0" w:color="auto"/>
              <w:bottom w:val="single" w:sz="4" w:space="0" w:color="auto"/>
              <w:right w:val="single" w:sz="4" w:space="0" w:color="auto"/>
            </w:tcBorders>
            <w:vAlign w:val="center"/>
          </w:tcPr>
          <w:p w14:paraId="169D7D01" w14:textId="77777777" w:rsidR="00055D87" w:rsidRPr="00BE4E8B" w:rsidRDefault="00055D87" w:rsidP="00055D87">
            <w:pPr>
              <w:pStyle w:val="ny-lesson-table"/>
              <w:jc w:val="center"/>
              <w:rPr>
                <w:b/>
              </w:rPr>
            </w:pPr>
            <w:r w:rsidRPr="00BE4E8B">
              <w:rPr>
                <w:b/>
              </w:rPr>
              <w:t>Chess Club</w:t>
            </w:r>
          </w:p>
        </w:tc>
        <w:tc>
          <w:tcPr>
            <w:tcW w:w="1526" w:type="dxa"/>
            <w:tcBorders>
              <w:top w:val="single" w:sz="4" w:space="0" w:color="auto"/>
              <w:left w:val="single" w:sz="4" w:space="0" w:color="auto"/>
              <w:bottom w:val="single" w:sz="4" w:space="0" w:color="auto"/>
              <w:right w:val="single" w:sz="4" w:space="0" w:color="auto"/>
            </w:tcBorders>
            <w:vAlign w:val="center"/>
          </w:tcPr>
          <w:p w14:paraId="32D13CBB" w14:textId="77777777" w:rsidR="00055D87" w:rsidRPr="00BE4E8B" w:rsidRDefault="00055D87" w:rsidP="00055D87">
            <w:pPr>
              <w:pStyle w:val="ny-lesson-table"/>
              <w:jc w:val="center"/>
              <w:rPr>
                <w:b/>
              </w:rPr>
            </w:pPr>
            <w:r w:rsidRPr="00BE4E8B">
              <w:rPr>
                <w:b/>
              </w:rPr>
              <w:t>Jazz Band</w:t>
            </w:r>
          </w:p>
        </w:tc>
        <w:tc>
          <w:tcPr>
            <w:tcW w:w="1527" w:type="dxa"/>
            <w:tcBorders>
              <w:top w:val="single" w:sz="4" w:space="0" w:color="auto"/>
              <w:left w:val="single" w:sz="4" w:space="0" w:color="auto"/>
              <w:bottom w:val="single" w:sz="4" w:space="0" w:color="auto"/>
              <w:right w:val="single" w:sz="4" w:space="0" w:color="auto"/>
            </w:tcBorders>
            <w:vAlign w:val="center"/>
          </w:tcPr>
          <w:p w14:paraId="2013A751" w14:textId="77777777" w:rsidR="00055D87" w:rsidRPr="00BE4E8B" w:rsidRDefault="00055D87" w:rsidP="00055D87">
            <w:pPr>
              <w:pStyle w:val="ny-lesson-table"/>
              <w:jc w:val="center"/>
              <w:rPr>
                <w:b/>
              </w:rPr>
            </w:pPr>
            <w:r w:rsidRPr="00BE4E8B">
              <w:rPr>
                <w:b/>
              </w:rPr>
              <w:t>Not Involved</w:t>
            </w:r>
          </w:p>
        </w:tc>
        <w:tc>
          <w:tcPr>
            <w:tcW w:w="1527" w:type="dxa"/>
            <w:tcBorders>
              <w:top w:val="single" w:sz="4" w:space="0" w:color="auto"/>
              <w:left w:val="single" w:sz="4" w:space="0" w:color="auto"/>
              <w:bottom w:val="single" w:sz="4" w:space="0" w:color="auto"/>
              <w:right w:val="single" w:sz="4" w:space="0" w:color="auto"/>
            </w:tcBorders>
            <w:vAlign w:val="center"/>
          </w:tcPr>
          <w:p w14:paraId="2D06944C" w14:textId="77777777" w:rsidR="00055D87" w:rsidRPr="00BE4E8B" w:rsidRDefault="00055D87" w:rsidP="00055D87">
            <w:pPr>
              <w:pStyle w:val="ny-lesson-table"/>
              <w:jc w:val="center"/>
              <w:rPr>
                <w:b/>
              </w:rPr>
            </w:pPr>
            <w:r w:rsidRPr="00BE4E8B">
              <w:rPr>
                <w:b/>
              </w:rPr>
              <w:t>Total</w:t>
            </w:r>
          </w:p>
        </w:tc>
      </w:tr>
      <w:tr w:rsidR="00055D87" w14:paraId="28BC226E" w14:textId="77777777" w:rsidTr="00055D87">
        <w:trPr>
          <w:trHeight w:val="288"/>
          <w:jc w:val="center"/>
        </w:trPr>
        <w:tc>
          <w:tcPr>
            <w:tcW w:w="1394" w:type="dxa"/>
            <w:tcBorders>
              <w:top w:val="single" w:sz="4" w:space="0" w:color="auto"/>
              <w:left w:val="single" w:sz="4" w:space="0" w:color="auto"/>
              <w:bottom w:val="single" w:sz="4" w:space="0" w:color="auto"/>
              <w:right w:val="single" w:sz="4" w:space="0" w:color="auto"/>
            </w:tcBorders>
            <w:vAlign w:val="center"/>
          </w:tcPr>
          <w:p w14:paraId="2CB7A267" w14:textId="77777777" w:rsidR="00055D87" w:rsidRPr="00BE4E8B" w:rsidRDefault="00055D87" w:rsidP="00055D87">
            <w:pPr>
              <w:pStyle w:val="ny-lesson-table"/>
              <w:jc w:val="center"/>
              <w:rPr>
                <w:b/>
              </w:rPr>
            </w:pPr>
            <w:r w:rsidRPr="00BE4E8B">
              <w:rPr>
                <w:b/>
              </w:rPr>
              <w:t>Females</w:t>
            </w:r>
          </w:p>
        </w:tc>
        <w:tc>
          <w:tcPr>
            <w:tcW w:w="1526" w:type="dxa"/>
            <w:tcBorders>
              <w:top w:val="single" w:sz="4" w:space="0" w:color="auto"/>
              <w:left w:val="single" w:sz="4" w:space="0" w:color="auto"/>
              <w:bottom w:val="single" w:sz="4" w:space="0" w:color="auto"/>
              <w:right w:val="single" w:sz="4" w:space="0" w:color="auto"/>
            </w:tcBorders>
            <w:vAlign w:val="center"/>
          </w:tcPr>
          <w:p w14:paraId="1BDE2702"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20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348B262F"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10</m:t>
                </m:r>
              </m:oMath>
            </m:oMathPara>
          </w:p>
        </w:tc>
        <w:tc>
          <w:tcPr>
            <w:tcW w:w="1526" w:type="dxa"/>
            <w:tcBorders>
              <w:top w:val="single" w:sz="4" w:space="0" w:color="auto"/>
              <w:left w:val="single" w:sz="4" w:space="0" w:color="auto"/>
              <w:bottom w:val="single" w:sz="4" w:space="0" w:color="auto"/>
              <w:right w:val="single" w:sz="4" w:space="0" w:color="auto"/>
            </w:tcBorders>
            <w:vAlign w:val="center"/>
          </w:tcPr>
          <w:p w14:paraId="5944A43A"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10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395D2607"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20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4588B608"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60</m:t>
                </m:r>
              </m:oMath>
            </m:oMathPara>
          </w:p>
        </w:tc>
      </w:tr>
      <w:tr w:rsidR="00055D87" w14:paraId="2D44A5C3" w14:textId="77777777" w:rsidTr="00055D87">
        <w:trPr>
          <w:trHeight w:val="288"/>
          <w:jc w:val="center"/>
        </w:trPr>
        <w:tc>
          <w:tcPr>
            <w:tcW w:w="1394" w:type="dxa"/>
            <w:tcBorders>
              <w:top w:val="single" w:sz="4" w:space="0" w:color="auto"/>
              <w:left w:val="single" w:sz="4" w:space="0" w:color="auto"/>
              <w:bottom w:val="single" w:sz="4" w:space="0" w:color="auto"/>
              <w:right w:val="single" w:sz="4" w:space="0" w:color="auto"/>
            </w:tcBorders>
            <w:vAlign w:val="center"/>
          </w:tcPr>
          <w:p w14:paraId="5481A16A" w14:textId="77777777" w:rsidR="00055D87" w:rsidRPr="00BE4E8B" w:rsidRDefault="00055D87" w:rsidP="00055D87">
            <w:pPr>
              <w:pStyle w:val="ny-lesson-table"/>
              <w:jc w:val="center"/>
              <w:rPr>
                <w:b/>
              </w:rPr>
            </w:pPr>
            <w:r w:rsidRPr="00BE4E8B">
              <w:rPr>
                <w:b/>
              </w:rPr>
              <w:t>Males</w:t>
            </w:r>
          </w:p>
        </w:tc>
        <w:tc>
          <w:tcPr>
            <w:tcW w:w="1526" w:type="dxa"/>
            <w:tcBorders>
              <w:top w:val="single" w:sz="4" w:space="0" w:color="auto"/>
              <w:left w:val="single" w:sz="4" w:space="0" w:color="auto"/>
              <w:bottom w:val="single" w:sz="4" w:space="0" w:color="auto"/>
              <w:right w:val="single" w:sz="4" w:space="0" w:color="auto"/>
            </w:tcBorders>
            <w:vAlign w:val="center"/>
          </w:tcPr>
          <w:p w14:paraId="0C1A35FB"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20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649582D2"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2</m:t>
                </m:r>
              </m:oMath>
            </m:oMathPara>
          </w:p>
        </w:tc>
        <w:tc>
          <w:tcPr>
            <w:tcW w:w="1526" w:type="dxa"/>
            <w:tcBorders>
              <w:top w:val="single" w:sz="4" w:space="0" w:color="auto"/>
              <w:left w:val="single" w:sz="4" w:space="0" w:color="auto"/>
              <w:bottom w:val="single" w:sz="4" w:space="0" w:color="auto"/>
              <w:right w:val="single" w:sz="4" w:space="0" w:color="auto"/>
            </w:tcBorders>
            <w:vAlign w:val="center"/>
          </w:tcPr>
          <w:p w14:paraId="56C8ABAC"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8</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6B6EC936"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10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142A13C2"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40</m:t>
                </m:r>
              </m:oMath>
            </m:oMathPara>
          </w:p>
        </w:tc>
      </w:tr>
      <w:tr w:rsidR="00055D87" w14:paraId="2A10D0CE" w14:textId="77777777" w:rsidTr="00055D87">
        <w:trPr>
          <w:trHeight w:val="288"/>
          <w:jc w:val="center"/>
        </w:trPr>
        <w:tc>
          <w:tcPr>
            <w:tcW w:w="1394" w:type="dxa"/>
            <w:tcBorders>
              <w:top w:val="single" w:sz="4" w:space="0" w:color="auto"/>
              <w:left w:val="single" w:sz="4" w:space="0" w:color="auto"/>
              <w:bottom w:val="single" w:sz="4" w:space="0" w:color="auto"/>
              <w:right w:val="single" w:sz="4" w:space="0" w:color="auto"/>
            </w:tcBorders>
            <w:vAlign w:val="center"/>
          </w:tcPr>
          <w:p w14:paraId="3D97EABA" w14:textId="77777777" w:rsidR="00055D87" w:rsidRPr="00BE4E8B" w:rsidRDefault="00055D87" w:rsidP="00055D87">
            <w:pPr>
              <w:pStyle w:val="ny-lesson-table"/>
              <w:jc w:val="center"/>
              <w:rPr>
                <w:b/>
              </w:rPr>
            </w:pPr>
            <w:r w:rsidRPr="00BE4E8B">
              <w:rPr>
                <w:b/>
              </w:rPr>
              <w:t>Total</w:t>
            </w:r>
          </w:p>
        </w:tc>
        <w:tc>
          <w:tcPr>
            <w:tcW w:w="1526" w:type="dxa"/>
            <w:tcBorders>
              <w:top w:val="single" w:sz="4" w:space="0" w:color="auto"/>
              <w:left w:val="single" w:sz="4" w:space="0" w:color="auto"/>
              <w:bottom w:val="single" w:sz="4" w:space="0" w:color="auto"/>
              <w:right w:val="single" w:sz="4" w:space="0" w:color="auto"/>
            </w:tcBorders>
            <w:vAlign w:val="center"/>
          </w:tcPr>
          <w:p w14:paraId="0814C6F4"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40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202128E7"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12</m:t>
                </m:r>
              </m:oMath>
            </m:oMathPara>
          </w:p>
        </w:tc>
        <w:tc>
          <w:tcPr>
            <w:tcW w:w="1526" w:type="dxa"/>
            <w:tcBorders>
              <w:top w:val="single" w:sz="4" w:space="0" w:color="auto"/>
              <w:left w:val="single" w:sz="4" w:space="0" w:color="auto"/>
              <w:bottom w:val="single" w:sz="4" w:space="0" w:color="auto"/>
              <w:right w:val="single" w:sz="4" w:space="0" w:color="auto"/>
            </w:tcBorders>
            <w:vAlign w:val="center"/>
          </w:tcPr>
          <w:p w14:paraId="332AEA7A"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18</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10722BE1"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30</m:t>
                </m:r>
              </m:oMath>
            </m:oMathPara>
          </w:p>
        </w:tc>
        <w:tc>
          <w:tcPr>
            <w:tcW w:w="1527" w:type="dxa"/>
            <w:tcBorders>
              <w:top w:val="single" w:sz="4" w:space="0" w:color="auto"/>
              <w:left w:val="single" w:sz="4" w:space="0" w:color="auto"/>
              <w:bottom w:val="single" w:sz="4" w:space="0" w:color="auto"/>
              <w:right w:val="single" w:sz="4" w:space="0" w:color="auto"/>
            </w:tcBorders>
            <w:vAlign w:val="center"/>
          </w:tcPr>
          <w:p w14:paraId="070A1D40"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100</m:t>
                </m:r>
              </m:oMath>
            </m:oMathPara>
          </w:p>
        </w:tc>
      </w:tr>
    </w:tbl>
    <w:p w14:paraId="62273D49" w14:textId="77777777" w:rsidR="00055D87" w:rsidRDefault="00055D87" w:rsidP="00055D87">
      <w:pPr>
        <w:pStyle w:val="ny-lesson-numbering"/>
        <w:numPr>
          <w:ilvl w:val="0"/>
          <w:numId w:val="0"/>
        </w:numPr>
        <w:ind w:left="360"/>
      </w:pPr>
    </w:p>
    <w:p w14:paraId="1666FA2E" w14:textId="77777777" w:rsidR="00055D87" w:rsidRDefault="00055D87" w:rsidP="007C0153">
      <w:pPr>
        <w:pStyle w:val="ny-lesson-numbering"/>
        <w:numPr>
          <w:ilvl w:val="0"/>
          <w:numId w:val="19"/>
        </w:numPr>
        <w:spacing w:after="240"/>
      </w:pPr>
      <w:r w:rsidRPr="00733336">
        <w:t>Construct a row conditional relative frequency table for this data.  Decimal values are given to the nearest thousandth.</w:t>
      </w:r>
    </w:p>
    <w:tbl>
      <w:tblPr>
        <w:tblStyle w:val="TableGrid"/>
        <w:tblW w:w="9029" w:type="dxa"/>
        <w:jc w:val="center"/>
        <w:tblLook w:val="00A0" w:firstRow="1" w:lastRow="0" w:firstColumn="1" w:lastColumn="0" w:noHBand="0" w:noVBand="0"/>
      </w:tblPr>
      <w:tblGrid>
        <w:gridCol w:w="1395"/>
        <w:gridCol w:w="1526"/>
        <w:gridCol w:w="1527"/>
        <w:gridCol w:w="1527"/>
        <w:gridCol w:w="1527"/>
        <w:gridCol w:w="1527"/>
      </w:tblGrid>
      <w:tr w:rsidR="00055D87" w14:paraId="11600FE7" w14:textId="77777777" w:rsidTr="00055D87">
        <w:trPr>
          <w:jc w:val="center"/>
        </w:trPr>
        <w:tc>
          <w:tcPr>
            <w:tcW w:w="1395" w:type="dxa"/>
            <w:tcBorders>
              <w:top w:val="single" w:sz="4" w:space="0" w:color="auto"/>
              <w:left w:val="single" w:sz="4" w:space="0" w:color="auto"/>
              <w:bottom w:val="single" w:sz="4" w:space="0" w:color="auto"/>
              <w:right w:val="single" w:sz="4" w:space="0" w:color="auto"/>
            </w:tcBorders>
            <w:vAlign w:val="center"/>
          </w:tcPr>
          <w:p w14:paraId="07987654" w14:textId="77777777" w:rsidR="00055D87" w:rsidRPr="00BE4E8B" w:rsidRDefault="00055D87" w:rsidP="00055D87">
            <w:pPr>
              <w:pStyle w:val="ny-lesson-table"/>
              <w:jc w:val="center"/>
              <w:rPr>
                <w:b/>
              </w:rPr>
            </w:pPr>
          </w:p>
        </w:tc>
        <w:tc>
          <w:tcPr>
            <w:tcW w:w="1526" w:type="dxa"/>
            <w:tcBorders>
              <w:top w:val="single" w:sz="4" w:space="0" w:color="auto"/>
              <w:left w:val="single" w:sz="4" w:space="0" w:color="auto"/>
              <w:bottom w:val="single" w:sz="4" w:space="0" w:color="auto"/>
              <w:right w:val="single" w:sz="4" w:space="0" w:color="auto"/>
            </w:tcBorders>
            <w:vAlign w:val="center"/>
          </w:tcPr>
          <w:p w14:paraId="7F003028" w14:textId="77777777" w:rsidR="00055D87" w:rsidRPr="00BE4E8B" w:rsidRDefault="00055D87" w:rsidP="00055D87">
            <w:pPr>
              <w:pStyle w:val="ny-lesson-table"/>
              <w:jc w:val="center"/>
              <w:rPr>
                <w:b/>
              </w:rPr>
            </w:pPr>
            <w:r w:rsidRPr="00BE4E8B">
              <w:rPr>
                <w:b/>
              </w:rPr>
              <w:t>Intramural Basketball</w:t>
            </w:r>
          </w:p>
        </w:tc>
        <w:tc>
          <w:tcPr>
            <w:tcW w:w="1527" w:type="dxa"/>
            <w:tcBorders>
              <w:top w:val="single" w:sz="4" w:space="0" w:color="auto"/>
              <w:left w:val="single" w:sz="4" w:space="0" w:color="auto"/>
              <w:bottom w:val="single" w:sz="4" w:space="0" w:color="auto"/>
              <w:right w:val="single" w:sz="4" w:space="0" w:color="auto"/>
            </w:tcBorders>
            <w:vAlign w:val="center"/>
          </w:tcPr>
          <w:p w14:paraId="45445ED9" w14:textId="77777777" w:rsidR="00055D87" w:rsidRPr="00BE4E8B" w:rsidRDefault="00055D87" w:rsidP="00055D87">
            <w:pPr>
              <w:pStyle w:val="ny-lesson-table"/>
              <w:jc w:val="center"/>
              <w:rPr>
                <w:b/>
              </w:rPr>
            </w:pPr>
            <w:r w:rsidRPr="00BE4E8B">
              <w:rPr>
                <w:b/>
              </w:rPr>
              <w:t>Chess Club</w:t>
            </w:r>
          </w:p>
        </w:tc>
        <w:tc>
          <w:tcPr>
            <w:tcW w:w="1527" w:type="dxa"/>
            <w:tcBorders>
              <w:top w:val="single" w:sz="4" w:space="0" w:color="auto"/>
              <w:left w:val="single" w:sz="4" w:space="0" w:color="auto"/>
              <w:bottom w:val="single" w:sz="4" w:space="0" w:color="auto"/>
              <w:right w:val="single" w:sz="4" w:space="0" w:color="auto"/>
            </w:tcBorders>
            <w:vAlign w:val="center"/>
          </w:tcPr>
          <w:p w14:paraId="6AF78F75" w14:textId="77777777" w:rsidR="00055D87" w:rsidRPr="00BE4E8B" w:rsidRDefault="00055D87" w:rsidP="00055D87">
            <w:pPr>
              <w:pStyle w:val="ny-lesson-table"/>
              <w:jc w:val="center"/>
              <w:rPr>
                <w:b/>
              </w:rPr>
            </w:pPr>
            <w:r w:rsidRPr="00BE4E8B">
              <w:rPr>
                <w:b/>
              </w:rPr>
              <w:t>Jazz Band</w:t>
            </w:r>
          </w:p>
        </w:tc>
        <w:tc>
          <w:tcPr>
            <w:tcW w:w="1527" w:type="dxa"/>
            <w:tcBorders>
              <w:top w:val="single" w:sz="4" w:space="0" w:color="auto"/>
              <w:left w:val="single" w:sz="4" w:space="0" w:color="auto"/>
              <w:bottom w:val="single" w:sz="4" w:space="0" w:color="auto"/>
              <w:right w:val="single" w:sz="4" w:space="0" w:color="auto"/>
            </w:tcBorders>
            <w:vAlign w:val="center"/>
          </w:tcPr>
          <w:p w14:paraId="36477989" w14:textId="77777777" w:rsidR="00055D87" w:rsidRPr="00BE4E8B" w:rsidRDefault="00055D87" w:rsidP="00055D87">
            <w:pPr>
              <w:pStyle w:val="ny-lesson-table"/>
              <w:jc w:val="center"/>
              <w:rPr>
                <w:b/>
              </w:rPr>
            </w:pPr>
            <w:r w:rsidRPr="00BE4E8B">
              <w:rPr>
                <w:b/>
              </w:rPr>
              <w:t>Not Involved</w:t>
            </w:r>
          </w:p>
        </w:tc>
        <w:tc>
          <w:tcPr>
            <w:tcW w:w="1527" w:type="dxa"/>
            <w:tcBorders>
              <w:top w:val="single" w:sz="4" w:space="0" w:color="auto"/>
              <w:left w:val="single" w:sz="4" w:space="0" w:color="auto"/>
              <w:bottom w:val="single" w:sz="4" w:space="0" w:color="auto"/>
              <w:right w:val="single" w:sz="4" w:space="0" w:color="auto"/>
            </w:tcBorders>
            <w:vAlign w:val="center"/>
          </w:tcPr>
          <w:p w14:paraId="6F0E4453" w14:textId="77777777" w:rsidR="00055D87" w:rsidRPr="00BE4E8B" w:rsidRDefault="00055D87" w:rsidP="00055D87">
            <w:pPr>
              <w:pStyle w:val="ny-lesson-table"/>
              <w:jc w:val="center"/>
              <w:rPr>
                <w:b/>
              </w:rPr>
            </w:pPr>
            <w:r w:rsidRPr="00BE4E8B">
              <w:rPr>
                <w:b/>
              </w:rPr>
              <w:t>Total</w:t>
            </w:r>
          </w:p>
        </w:tc>
      </w:tr>
      <w:tr w:rsidR="00055D87" w14:paraId="1CFD562D" w14:textId="77777777" w:rsidTr="00055D87">
        <w:trPr>
          <w:trHeight w:val="576"/>
          <w:jc w:val="center"/>
        </w:trPr>
        <w:tc>
          <w:tcPr>
            <w:tcW w:w="1395" w:type="dxa"/>
            <w:tcBorders>
              <w:top w:val="single" w:sz="4" w:space="0" w:color="auto"/>
              <w:left w:val="single" w:sz="4" w:space="0" w:color="auto"/>
              <w:bottom w:val="single" w:sz="4" w:space="0" w:color="auto"/>
              <w:right w:val="single" w:sz="4" w:space="0" w:color="auto"/>
            </w:tcBorders>
            <w:vAlign w:val="center"/>
          </w:tcPr>
          <w:p w14:paraId="2D4ECC30" w14:textId="77777777" w:rsidR="00055D87" w:rsidRPr="00BE4E8B" w:rsidRDefault="00055D87" w:rsidP="00055D87">
            <w:pPr>
              <w:pStyle w:val="ny-lesson-table"/>
              <w:jc w:val="center"/>
              <w:rPr>
                <w:b/>
              </w:rPr>
            </w:pPr>
            <w:r w:rsidRPr="00BE4E8B">
              <w:rPr>
                <w:b/>
              </w:rPr>
              <w:t>Females</w:t>
            </w:r>
          </w:p>
        </w:tc>
        <w:tc>
          <w:tcPr>
            <w:tcW w:w="1526" w:type="dxa"/>
            <w:tcBorders>
              <w:top w:val="single" w:sz="4" w:space="0" w:color="auto"/>
              <w:left w:val="single" w:sz="4" w:space="0" w:color="auto"/>
              <w:bottom w:val="single" w:sz="4" w:space="0" w:color="auto"/>
              <w:right w:val="single" w:sz="4" w:space="0" w:color="auto"/>
            </w:tcBorders>
            <w:vAlign w:val="center"/>
          </w:tcPr>
          <w:p w14:paraId="42FC1AEA"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5CA155CD"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34658EA9"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371EC688"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32B320C8"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60</m:t>
                </m:r>
              </m:oMath>
            </m:oMathPara>
          </w:p>
        </w:tc>
      </w:tr>
      <w:tr w:rsidR="00055D87" w14:paraId="326A6DF8" w14:textId="77777777" w:rsidTr="00055D87">
        <w:trPr>
          <w:trHeight w:val="576"/>
          <w:jc w:val="center"/>
        </w:trPr>
        <w:tc>
          <w:tcPr>
            <w:tcW w:w="1395" w:type="dxa"/>
            <w:tcBorders>
              <w:top w:val="single" w:sz="4" w:space="0" w:color="auto"/>
              <w:left w:val="single" w:sz="4" w:space="0" w:color="auto"/>
              <w:bottom w:val="single" w:sz="4" w:space="0" w:color="auto"/>
              <w:right w:val="single" w:sz="4" w:space="0" w:color="auto"/>
            </w:tcBorders>
            <w:vAlign w:val="center"/>
          </w:tcPr>
          <w:p w14:paraId="3DDFB4B2" w14:textId="77777777" w:rsidR="00055D87" w:rsidRPr="00BE4E8B" w:rsidRDefault="00055D87" w:rsidP="00055D87">
            <w:pPr>
              <w:pStyle w:val="ny-lesson-table"/>
              <w:jc w:val="center"/>
              <w:rPr>
                <w:b/>
              </w:rPr>
            </w:pPr>
            <w:r w:rsidRPr="00BE4E8B">
              <w:rPr>
                <w:b/>
              </w:rPr>
              <w:t>Males</w:t>
            </w:r>
          </w:p>
        </w:tc>
        <w:tc>
          <w:tcPr>
            <w:tcW w:w="1526" w:type="dxa"/>
            <w:tcBorders>
              <w:top w:val="single" w:sz="4" w:space="0" w:color="auto"/>
              <w:left w:val="single" w:sz="4" w:space="0" w:color="auto"/>
              <w:bottom w:val="single" w:sz="4" w:space="0" w:color="auto"/>
              <w:right w:val="single" w:sz="4" w:space="0" w:color="auto"/>
            </w:tcBorders>
            <w:vAlign w:val="center"/>
          </w:tcPr>
          <w:p w14:paraId="4A23DAEB"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5C92436F"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7231DFE6"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7E676DF1"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60F1AC43" w14:textId="77777777" w:rsidR="00055D87" w:rsidRPr="0038691F" w:rsidRDefault="00055D87" w:rsidP="00055D87">
            <w:pPr>
              <w:pStyle w:val="ny-lesson-table"/>
              <w:jc w:val="center"/>
              <w:rPr>
                <w:rFonts w:ascii="Cambria Math" w:hAnsi="Cambria Math"/>
                <w:oMath/>
              </w:rPr>
            </w:pPr>
            <m:oMathPara>
              <m:oMath>
                <m:r>
                  <w:rPr>
                    <w:rFonts w:ascii="Cambria Math" w:hAnsi="Cambria Math"/>
                  </w:rPr>
                  <m:t>40</m:t>
                </m:r>
              </m:oMath>
            </m:oMathPara>
          </w:p>
        </w:tc>
      </w:tr>
      <w:tr w:rsidR="00055D87" w14:paraId="389C8D08" w14:textId="77777777" w:rsidTr="00055D87">
        <w:trPr>
          <w:trHeight w:val="576"/>
          <w:jc w:val="center"/>
        </w:trPr>
        <w:tc>
          <w:tcPr>
            <w:tcW w:w="1395" w:type="dxa"/>
            <w:tcBorders>
              <w:top w:val="single" w:sz="4" w:space="0" w:color="auto"/>
              <w:left w:val="single" w:sz="4" w:space="0" w:color="auto"/>
              <w:bottom w:val="single" w:sz="4" w:space="0" w:color="auto"/>
              <w:right w:val="single" w:sz="4" w:space="0" w:color="auto"/>
            </w:tcBorders>
            <w:vAlign w:val="center"/>
          </w:tcPr>
          <w:p w14:paraId="38097E96" w14:textId="77777777" w:rsidR="00055D87" w:rsidRPr="00BE4E8B" w:rsidRDefault="00055D87" w:rsidP="00055D87">
            <w:pPr>
              <w:pStyle w:val="ny-lesson-table"/>
              <w:jc w:val="center"/>
              <w:rPr>
                <w:b/>
              </w:rPr>
            </w:pPr>
            <w:r w:rsidRPr="00BE4E8B">
              <w:rPr>
                <w:b/>
              </w:rPr>
              <w:t>Total</w:t>
            </w:r>
          </w:p>
        </w:tc>
        <w:tc>
          <w:tcPr>
            <w:tcW w:w="1526" w:type="dxa"/>
            <w:tcBorders>
              <w:top w:val="single" w:sz="4" w:space="0" w:color="auto"/>
              <w:left w:val="single" w:sz="4" w:space="0" w:color="auto"/>
              <w:bottom w:val="single" w:sz="4" w:space="0" w:color="auto"/>
              <w:right w:val="single" w:sz="4" w:space="0" w:color="auto"/>
            </w:tcBorders>
            <w:vAlign w:val="center"/>
          </w:tcPr>
          <w:p w14:paraId="5F4A22DF"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3A28B1CF"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463A2226"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3F3CDE60" w14:textId="77777777" w:rsidR="00055D87" w:rsidRDefault="00055D87" w:rsidP="00055D87">
            <w:pPr>
              <w:pStyle w:val="ny-lesson-table"/>
              <w:jc w:val="center"/>
            </w:pPr>
          </w:p>
        </w:tc>
        <w:tc>
          <w:tcPr>
            <w:tcW w:w="1527" w:type="dxa"/>
            <w:tcBorders>
              <w:top w:val="single" w:sz="4" w:space="0" w:color="auto"/>
              <w:left w:val="single" w:sz="4" w:space="0" w:color="auto"/>
              <w:bottom w:val="single" w:sz="4" w:space="0" w:color="auto"/>
              <w:right w:val="single" w:sz="4" w:space="0" w:color="auto"/>
            </w:tcBorders>
            <w:vAlign w:val="center"/>
          </w:tcPr>
          <w:p w14:paraId="1D2BE929" w14:textId="77777777" w:rsidR="00055D87" w:rsidRPr="0038691F" w:rsidRDefault="00055D87" w:rsidP="00055D87">
            <w:pPr>
              <w:pStyle w:val="ny-lesson-table"/>
              <w:jc w:val="center"/>
              <w:rPr>
                <w:rFonts w:eastAsia="Calibri"/>
              </w:rPr>
            </w:pPr>
          </w:p>
        </w:tc>
      </w:tr>
    </w:tbl>
    <w:p w14:paraId="68DB3C27" w14:textId="77777777" w:rsidR="00055D87" w:rsidRDefault="00055D87" w:rsidP="00055D87">
      <w:pPr>
        <w:pStyle w:val="ny-lesson-numbering"/>
        <w:numPr>
          <w:ilvl w:val="0"/>
          <w:numId w:val="0"/>
        </w:numPr>
        <w:ind w:left="450" w:hanging="450"/>
      </w:pPr>
    </w:p>
    <w:p w14:paraId="4AF8FF64" w14:textId="77777777" w:rsidR="00014733" w:rsidRDefault="00055D87" w:rsidP="00055D87">
      <w:pPr>
        <w:pStyle w:val="ny-lesson-numbering"/>
        <w:numPr>
          <w:ilvl w:val="0"/>
          <w:numId w:val="7"/>
        </w:numPr>
      </w:pPr>
      <w:r w:rsidRPr="00394C2B">
        <w:t xml:space="preserve">For what after-school activities do you think the row conditional relative frequencies for females and males are very different?  </w:t>
      </w:r>
    </w:p>
    <w:p w14:paraId="46D4DFC6" w14:textId="77777777" w:rsidR="00014733" w:rsidRDefault="00014733" w:rsidP="007C0153">
      <w:pPr>
        <w:pStyle w:val="ny-lesson-numbering"/>
        <w:numPr>
          <w:ilvl w:val="0"/>
          <w:numId w:val="0"/>
        </w:numPr>
      </w:pPr>
    </w:p>
    <w:p w14:paraId="6A88D837" w14:textId="77777777" w:rsidR="00014733" w:rsidRDefault="00014733" w:rsidP="007C0153">
      <w:pPr>
        <w:pStyle w:val="ny-lesson-numbering"/>
        <w:numPr>
          <w:ilvl w:val="0"/>
          <w:numId w:val="0"/>
        </w:numPr>
      </w:pPr>
    </w:p>
    <w:p w14:paraId="77F24F9A" w14:textId="77777777" w:rsidR="00014733" w:rsidRDefault="00014733" w:rsidP="007C0153">
      <w:pPr>
        <w:pStyle w:val="ny-lesson-numbering"/>
        <w:numPr>
          <w:ilvl w:val="0"/>
          <w:numId w:val="0"/>
        </w:numPr>
      </w:pPr>
    </w:p>
    <w:p w14:paraId="3D9F929D" w14:textId="390AD8D7" w:rsidR="00055D87" w:rsidRPr="00394C2B" w:rsidRDefault="00014733" w:rsidP="007C0153">
      <w:pPr>
        <w:pStyle w:val="ny-lesson-numbering"/>
        <w:numPr>
          <w:ilvl w:val="0"/>
          <w:numId w:val="0"/>
        </w:numPr>
      </w:pPr>
      <w:r>
        <w:tab/>
      </w:r>
      <w:r w:rsidR="00055D87" w:rsidRPr="00394C2B">
        <w:t xml:space="preserve">What might explain why males or females select different activities?    </w:t>
      </w:r>
    </w:p>
    <w:p w14:paraId="2DC860D6" w14:textId="6E14D5EA" w:rsidR="00055D87" w:rsidRDefault="00055D87" w:rsidP="00055D87">
      <w:pPr>
        <w:pStyle w:val="ny-lesson-numbering"/>
        <w:numPr>
          <w:ilvl w:val="0"/>
          <w:numId w:val="0"/>
        </w:numPr>
        <w:ind w:left="360"/>
      </w:pPr>
    </w:p>
    <w:p w14:paraId="305F774E" w14:textId="1B2E719B" w:rsidR="00014733" w:rsidRDefault="00014733" w:rsidP="00055D87">
      <w:pPr>
        <w:pStyle w:val="ny-lesson-numbering"/>
        <w:numPr>
          <w:ilvl w:val="0"/>
          <w:numId w:val="0"/>
        </w:numPr>
        <w:ind w:left="360"/>
      </w:pPr>
    </w:p>
    <w:p w14:paraId="5FC9014D" w14:textId="477415B4" w:rsidR="00014733" w:rsidRDefault="00014733" w:rsidP="00055D87">
      <w:pPr>
        <w:pStyle w:val="ny-lesson-numbering"/>
        <w:numPr>
          <w:ilvl w:val="0"/>
          <w:numId w:val="0"/>
        </w:numPr>
        <w:ind w:left="360"/>
      </w:pPr>
    </w:p>
    <w:p w14:paraId="4B717BB9" w14:textId="77777777" w:rsidR="00014733" w:rsidRDefault="00014733" w:rsidP="00055D87">
      <w:pPr>
        <w:pStyle w:val="ny-lesson-numbering"/>
        <w:numPr>
          <w:ilvl w:val="0"/>
          <w:numId w:val="0"/>
        </w:numPr>
        <w:ind w:left="360"/>
      </w:pPr>
    </w:p>
    <w:p w14:paraId="0F5CB798" w14:textId="77777777" w:rsidR="00014733" w:rsidRDefault="00014733">
      <w:pPr>
        <w:rPr>
          <w:rFonts w:ascii="Calibri" w:eastAsia="Myriad Pro" w:hAnsi="Calibri" w:cs="Myriad Pro"/>
          <w:color w:val="231F20"/>
          <w:sz w:val="20"/>
        </w:rPr>
      </w:pPr>
      <w:r>
        <w:br w:type="page"/>
      </w:r>
    </w:p>
    <w:p w14:paraId="7B37B660" w14:textId="47932283" w:rsidR="00055D87" w:rsidRDefault="00055D87" w:rsidP="00055D87">
      <w:pPr>
        <w:pStyle w:val="ny-lesson-numbering"/>
        <w:numPr>
          <w:ilvl w:val="0"/>
          <w:numId w:val="7"/>
        </w:numPr>
      </w:pPr>
      <w:r w:rsidRPr="00394C2B">
        <w:lastRenderedPageBreak/>
        <w:t>If John, a male student at Rufus King</w:t>
      </w:r>
      <w:r>
        <w:t xml:space="preserve"> High School</w:t>
      </w:r>
      <w:r w:rsidRPr="00394C2B">
        <w:t>, completed the after-school survey, what would you predict was his response?  Explain your answer.</w:t>
      </w:r>
    </w:p>
    <w:p w14:paraId="729FCD8F" w14:textId="3CABB703" w:rsidR="00014733" w:rsidRDefault="00014733" w:rsidP="007C0153">
      <w:pPr>
        <w:pStyle w:val="ny-lesson-numbering"/>
        <w:numPr>
          <w:ilvl w:val="0"/>
          <w:numId w:val="0"/>
        </w:numPr>
        <w:ind w:left="360" w:hanging="360"/>
      </w:pPr>
    </w:p>
    <w:p w14:paraId="2298C289" w14:textId="1A5F1A87" w:rsidR="00014733" w:rsidRDefault="00014733" w:rsidP="007C0153">
      <w:pPr>
        <w:pStyle w:val="ny-lesson-numbering"/>
        <w:numPr>
          <w:ilvl w:val="0"/>
          <w:numId w:val="0"/>
        </w:numPr>
        <w:ind w:left="360" w:hanging="360"/>
      </w:pPr>
    </w:p>
    <w:p w14:paraId="4D895A73" w14:textId="11631955" w:rsidR="00014733" w:rsidRDefault="00014733" w:rsidP="007C0153">
      <w:pPr>
        <w:pStyle w:val="ny-lesson-numbering"/>
        <w:numPr>
          <w:ilvl w:val="0"/>
          <w:numId w:val="0"/>
        </w:numPr>
        <w:ind w:left="360" w:hanging="360"/>
      </w:pPr>
    </w:p>
    <w:p w14:paraId="21CF7BD7" w14:textId="52344AA2" w:rsidR="00014733" w:rsidRDefault="00014733" w:rsidP="007C0153">
      <w:pPr>
        <w:pStyle w:val="ny-lesson-numbering"/>
        <w:numPr>
          <w:ilvl w:val="0"/>
          <w:numId w:val="0"/>
        </w:numPr>
        <w:ind w:left="360" w:hanging="360"/>
      </w:pPr>
    </w:p>
    <w:p w14:paraId="3B2000AB" w14:textId="4487D675" w:rsidR="00014733" w:rsidRDefault="00014733" w:rsidP="007C0153">
      <w:pPr>
        <w:pStyle w:val="ny-lesson-numbering"/>
        <w:numPr>
          <w:ilvl w:val="0"/>
          <w:numId w:val="0"/>
        </w:numPr>
        <w:ind w:left="360" w:hanging="360"/>
      </w:pPr>
    </w:p>
    <w:p w14:paraId="2A3B3267" w14:textId="6301D816" w:rsidR="00014733" w:rsidRDefault="00014733" w:rsidP="007C0153">
      <w:pPr>
        <w:pStyle w:val="ny-lesson-numbering"/>
        <w:numPr>
          <w:ilvl w:val="0"/>
          <w:numId w:val="0"/>
        </w:numPr>
        <w:ind w:left="360" w:hanging="360"/>
      </w:pPr>
    </w:p>
    <w:p w14:paraId="58CBBD9A" w14:textId="77777777" w:rsidR="00014733" w:rsidRPr="00394C2B" w:rsidRDefault="00014733" w:rsidP="007C0153">
      <w:pPr>
        <w:pStyle w:val="ny-lesson-numbering"/>
        <w:numPr>
          <w:ilvl w:val="0"/>
          <w:numId w:val="0"/>
        </w:numPr>
        <w:ind w:left="360" w:hanging="360"/>
      </w:pPr>
    </w:p>
    <w:p w14:paraId="235C6967" w14:textId="77777777" w:rsidR="00055D87" w:rsidRDefault="00055D87" w:rsidP="00055D87">
      <w:pPr>
        <w:pStyle w:val="ny-lesson-numbering"/>
        <w:numPr>
          <w:ilvl w:val="0"/>
          <w:numId w:val="7"/>
        </w:numPr>
      </w:pPr>
      <w:r w:rsidRPr="00394C2B">
        <w:t>If Beth, a female student at Rufus King</w:t>
      </w:r>
      <w:r>
        <w:t xml:space="preserve"> High School</w:t>
      </w:r>
      <w:r w:rsidRPr="00394C2B">
        <w:t>, completed the after-school survey, what would you predict was her response?  Explain your answer.</w:t>
      </w:r>
    </w:p>
    <w:p w14:paraId="2B4456E2" w14:textId="1FA328FA" w:rsidR="00055D87" w:rsidRDefault="00055D87" w:rsidP="00055D87">
      <w:pPr>
        <w:pStyle w:val="ny-lesson-numbering"/>
        <w:numPr>
          <w:ilvl w:val="0"/>
          <w:numId w:val="0"/>
        </w:numPr>
        <w:ind w:left="360"/>
      </w:pPr>
    </w:p>
    <w:p w14:paraId="5167CE52" w14:textId="085663EE" w:rsidR="00014733" w:rsidRDefault="00014733" w:rsidP="00055D87">
      <w:pPr>
        <w:pStyle w:val="ny-lesson-numbering"/>
        <w:numPr>
          <w:ilvl w:val="0"/>
          <w:numId w:val="0"/>
        </w:numPr>
        <w:ind w:left="360"/>
      </w:pPr>
    </w:p>
    <w:p w14:paraId="754454A2" w14:textId="37461C1D" w:rsidR="00014733" w:rsidRDefault="00014733" w:rsidP="00055D87">
      <w:pPr>
        <w:pStyle w:val="ny-lesson-numbering"/>
        <w:numPr>
          <w:ilvl w:val="0"/>
          <w:numId w:val="0"/>
        </w:numPr>
        <w:ind w:left="360"/>
      </w:pPr>
    </w:p>
    <w:p w14:paraId="17B14906" w14:textId="60C67609" w:rsidR="00014733" w:rsidRDefault="00014733" w:rsidP="00055D87">
      <w:pPr>
        <w:pStyle w:val="ny-lesson-numbering"/>
        <w:numPr>
          <w:ilvl w:val="0"/>
          <w:numId w:val="0"/>
        </w:numPr>
        <w:ind w:left="360"/>
      </w:pPr>
    </w:p>
    <w:p w14:paraId="38AB14A2" w14:textId="77777777" w:rsidR="00014733" w:rsidRDefault="00014733" w:rsidP="00055D87">
      <w:pPr>
        <w:pStyle w:val="ny-lesson-numbering"/>
        <w:numPr>
          <w:ilvl w:val="0"/>
          <w:numId w:val="0"/>
        </w:numPr>
        <w:ind w:left="360"/>
      </w:pPr>
    </w:p>
    <w:p w14:paraId="5C20862C" w14:textId="0A6D044F" w:rsidR="00014733" w:rsidRDefault="00014733" w:rsidP="00055D87">
      <w:pPr>
        <w:pStyle w:val="ny-lesson-numbering"/>
        <w:numPr>
          <w:ilvl w:val="0"/>
          <w:numId w:val="0"/>
        </w:numPr>
        <w:ind w:left="360"/>
      </w:pPr>
    </w:p>
    <w:p w14:paraId="134AFAE2" w14:textId="3183DB40" w:rsidR="00014733" w:rsidRDefault="00014733" w:rsidP="00055D87">
      <w:pPr>
        <w:pStyle w:val="ny-lesson-numbering"/>
        <w:numPr>
          <w:ilvl w:val="0"/>
          <w:numId w:val="0"/>
        </w:numPr>
        <w:ind w:left="360"/>
      </w:pPr>
    </w:p>
    <w:p w14:paraId="2A7EFF6B" w14:textId="77777777" w:rsidR="00014733" w:rsidRDefault="00014733" w:rsidP="00055D87">
      <w:pPr>
        <w:pStyle w:val="ny-lesson-numbering"/>
        <w:numPr>
          <w:ilvl w:val="0"/>
          <w:numId w:val="0"/>
        </w:numPr>
        <w:ind w:left="360"/>
      </w:pPr>
    </w:p>
    <w:p w14:paraId="77C5D3FF" w14:textId="77777777" w:rsidR="00055D87" w:rsidRPr="0038691F" w:rsidRDefault="00055D87" w:rsidP="00055D87">
      <w:pPr>
        <w:pStyle w:val="ny-lesson-numbering"/>
        <w:numPr>
          <w:ilvl w:val="0"/>
          <w:numId w:val="7"/>
        </w:numPr>
      </w:pPr>
      <w:r w:rsidRPr="0038691F">
        <w:t xml:space="preserve">Notice that </w:t>
      </w:r>
      <m:oMath>
        <m:r>
          <w:rPr>
            <w:rFonts w:ascii="Cambria Math" w:hAnsi="Cambria Math"/>
          </w:rPr>
          <m:t>20</m:t>
        </m:r>
      </m:oMath>
      <w:r w:rsidRPr="0038691F">
        <w:t xml:space="preserve"> female students participate in intramural basketball and that </w:t>
      </w:r>
      <m:oMath>
        <m:r>
          <w:rPr>
            <w:rFonts w:ascii="Cambria Math" w:hAnsi="Cambria Math"/>
          </w:rPr>
          <m:t>20</m:t>
        </m:r>
      </m:oMath>
      <w:r w:rsidRPr="0038691F">
        <w:t xml:space="preserve"> male students participate in intramural basketball.  Is it accurate to say that females and males are equally involved in intramural basketball?  Explain your answer.</w:t>
      </w:r>
    </w:p>
    <w:p w14:paraId="7B62CACE" w14:textId="50CD1DD4" w:rsidR="00055D87" w:rsidRDefault="00055D87" w:rsidP="00055D87">
      <w:pPr>
        <w:pStyle w:val="ny-lesson-numbering"/>
        <w:numPr>
          <w:ilvl w:val="0"/>
          <w:numId w:val="0"/>
        </w:numPr>
        <w:ind w:left="360"/>
      </w:pPr>
    </w:p>
    <w:p w14:paraId="67FE356A" w14:textId="6FD73761" w:rsidR="00014733" w:rsidRDefault="00014733" w:rsidP="00055D87">
      <w:pPr>
        <w:pStyle w:val="ny-lesson-numbering"/>
        <w:numPr>
          <w:ilvl w:val="0"/>
          <w:numId w:val="0"/>
        </w:numPr>
        <w:ind w:left="360"/>
      </w:pPr>
    </w:p>
    <w:p w14:paraId="2E74674B" w14:textId="799243C3" w:rsidR="00014733" w:rsidRDefault="00014733" w:rsidP="00055D87">
      <w:pPr>
        <w:pStyle w:val="ny-lesson-numbering"/>
        <w:numPr>
          <w:ilvl w:val="0"/>
          <w:numId w:val="0"/>
        </w:numPr>
        <w:ind w:left="360"/>
      </w:pPr>
    </w:p>
    <w:p w14:paraId="7B3E8AF2" w14:textId="64F264BD" w:rsidR="00014733" w:rsidRDefault="00014733" w:rsidP="00055D87">
      <w:pPr>
        <w:pStyle w:val="ny-lesson-numbering"/>
        <w:numPr>
          <w:ilvl w:val="0"/>
          <w:numId w:val="0"/>
        </w:numPr>
        <w:ind w:left="360"/>
      </w:pPr>
    </w:p>
    <w:p w14:paraId="420F97BA" w14:textId="71493424" w:rsidR="00014733" w:rsidRDefault="00014733" w:rsidP="00055D87">
      <w:pPr>
        <w:pStyle w:val="ny-lesson-numbering"/>
        <w:numPr>
          <w:ilvl w:val="0"/>
          <w:numId w:val="0"/>
        </w:numPr>
        <w:ind w:left="360"/>
      </w:pPr>
    </w:p>
    <w:p w14:paraId="206230A2" w14:textId="11834587" w:rsidR="00014733" w:rsidRDefault="00014733" w:rsidP="00055D87">
      <w:pPr>
        <w:pStyle w:val="ny-lesson-numbering"/>
        <w:numPr>
          <w:ilvl w:val="0"/>
          <w:numId w:val="0"/>
        </w:numPr>
        <w:ind w:left="360"/>
      </w:pPr>
    </w:p>
    <w:p w14:paraId="740EFA1F" w14:textId="38E8030F" w:rsidR="00014733" w:rsidRDefault="00014733" w:rsidP="00055D87">
      <w:pPr>
        <w:pStyle w:val="ny-lesson-numbering"/>
        <w:numPr>
          <w:ilvl w:val="0"/>
          <w:numId w:val="0"/>
        </w:numPr>
        <w:ind w:left="360"/>
      </w:pPr>
    </w:p>
    <w:p w14:paraId="37CA2DF7" w14:textId="77777777" w:rsidR="00014733" w:rsidRDefault="00014733" w:rsidP="00055D87">
      <w:pPr>
        <w:pStyle w:val="ny-lesson-numbering"/>
        <w:numPr>
          <w:ilvl w:val="0"/>
          <w:numId w:val="0"/>
        </w:numPr>
        <w:ind w:left="360"/>
      </w:pPr>
    </w:p>
    <w:p w14:paraId="180B33B4" w14:textId="77777777" w:rsidR="00055D87" w:rsidRDefault="00055D87" w:rsidP="00055D87">
      <w:pPr>
        <w:pStyle w:val="ny-lesson-numbering"/>
        <w:numPr>
          <w:ilvl w:val="0"/>
          <w:numId w:val="7"/>
        </w:numPr>
      </w:pPr>
      <w:r w:rsidRPr="002E39A3">
        <w:t>Do</w:t>
      </w:r>
      <w:r w:rsidRPr="00394C2B">
        <w:t xml:space="preserve"> you think there is an association between gender and choice of after-school program?  Explain.</w:t>
      </w:r>
    </w:p>
    <w:p w14:paraId="00CB4567" w14:textId="77777777" w:rsidR="00055D87" w:rsidRDefault="00055D87" w:rsidP="00055D87">
      <w:pPr>
        <w:pStyle w:val="ny-lesson-paragraph"/>
        <w:rPr>
          <w:i/>
        </w:rPr>
      </w:pPr>
    </w:p>
    <w:p w14:paraId="620531FB" w14:textId="77777777" w:rsidR="004543B4" w:rsidRDefault="004543B4">
      <w:pPr>
        <w:rPr>
          <w:rFonts w:ascii="Calibri" w:eastAsia="Myriad Pro" w:hAnsi="Calibri" w:cs="Myriad Pro"/>
          <w:i/>
          <w:color w:val="231F20"/>
          <w:sz w:val="20"/>
        </w:rPr>
      </w:pPr>
      <w:r>
        <w:rPr>
          <w:i/>
        </w:rPr>
        <w:br w:type="page"/>
      </w:r>
    </w:p>
    <w:p w14:paraId="11323F10" w14:textId="3EE13D9B" w:rsidR="00055D87" w:rsidRPr="009F7F21" w:rsidRDefault="00055D87" w:rsidP="00055D87">
      <w:pPr>
        <w:pStyle w:val="ny-lesson-paragraph"/>
        <w:rPr>
          <w:rFonts w:asciiTheme="minorHAnsi" w:hAnsiTheme="minorHAnsi" w:cstheme="minorBidi"/>
        </w:rPr>
      </w:pPr>
      <w:r w:rsidRPr="004676F5">
        <w:rPr>
          <w:i/>
        </w:rPr>
        <w:lastRenderedPageBreak/>
        <w:t>Column conditional relative frequencies</w:t>
      </w:r>
      <w:r>
        <w:t xml:space="preserve"> can also be computed by dividing each frequency in a frequency table by the corresponding column total to create a column conditional relative frequency table.  Column conditional relative frequencies indicate the proportions, or relative frequencies, based on the column totals.</w:t>
      </w:r>
    </w:p>
    <w:p w14:paraId="4FA9F698" w14:textId="77777777" w:rsidR="00055D87" w:rsidRDefault="00055D87" w:rsidP="00055D87">
      <w:pPr>
        <w:pStyle w:val="ny-lesson-numbering"/>
        <w:numPr>
          <w:ilvl w:val="0"/>
          <w:numId w:val="7"/>
        </w:numPr>
      </w:pPr>
      <w:r w:rsidRPr="0011499F">
        <w:t>If you wanted to know the relative frequency of females surveyed who participated in chess club, would you use a row conditional relative frequency or a column conditional relative frequency?</w:t>
      </w:r>
    </w:p>
    <w:p w14:paraId="466609E3" w14:textId="5AA9E311" w:rsidR="00055D87" w:rsidRDefault="00055D87" w:rsidP="00055D87">
      <w:pPr>
        <w:pStyle w:val="ny-lesson-numbering"/>
        <w:numPr>
          <w:ilvl w:val="0"/>
          <w:numId w:val="0"/>
        </w:numPr>
        <w:ind w:left="360"/>
      </w:pPr>
    </w:p>
    <w:p w14:paraId="4278E8C7" w14:textId="28044F97" w:rsidR="004543B4" w:rsidRDefault="004543B4" w:rsidP="00055D87">
      <w:pPr>
        <w:pStyle w:val="ny-lesson-numbering"/>
        <w:numPr>
          <w:ilvl w:val="0"/>
          <w:numId w:val="0"/>
        </w:numPr>
        <w:ind w:left="360"/>
      </w:pPr>
    </w:p>
    <w:p w14:paraId="486E2108" w14:textId="540D2DF2" w:rsidR="004543B4" w:rsidRDefault="004543B4" w:rsidP="00055D87">
      <w:pPr>
        <w:pStyle w:val="ny-lesson-numbering"/>
        <w:numPr>
          <w:ilvl w:val="0"/>
          <w:numId w:val="0"/>
        </w:numPr>
        <w:ind w:left="360"/>
      </w:pPr>
    </w:p>
    <w:p w14:paraId="18A86D64" w14:textId="00DCEF6C" w:rsidR="004543B4" w:rsidRDefault="004543B4" w:rsidP="00055D87">
      <w:pPr>
        <w:pStyle w:val="ny-lesson-numbering"/>
        <w:numPr>
          <w:ilvl w:val="0"/>
          <w:numId w:val="0"/>
        </w:numPr>
        <w:ind w:left="360"/>
      </w:pPr>
    </w:p>
    <w:p w14:paraId="36D9ABBF" w14:textId="4820F2BB" w:rsidR="004543B4" w:rsidRDefault="004543B4" w:rsidP="00055D87">
      <w:pPr>
        <w:pStyle w:val="ny-lesson-numbering"/>
        <w:numPr>
          <w:ilvl w:val="0"/>
          <w:numId w:val="0"/>
        </w:numPr>
        <w:ind w:left="360"/>
      </w:pPr>
    </w:p>
    <w:p w14:paraId="330CD1F1" w14:textId="77777777" w:rsidR="004543B4" w:rsidRPr="0011499F" w:rsidRDefault="004543B4" w:rsidP="00055D87">
      <w:pPr>
        <w:pStyle w:val="ny-lesson-numbering"/>
        <w:numPr>
          <w:ilvl w:val="0"/>
          <w:numId w:val="0"/>
        </w:numPr>
        <w:ind w:left="360"/>
      </w:pPr>
    </w:p>
    <w:p w14:paraId="53961165" w14:textId="77777777" w:rsidR="00055D87" w:rsidRDefault="00055D87" w:rsidP="00055D87">
      <w:pPr>
        <w:pStyle w:val="ny-lesson-numbering"/>
        <w:numPr>
          <w:ilvl w:val="0"/>
          <w:numId w:val="7"/>
        </w:numPr>
      </w:pPr>
      <w:r w:rsidRPr="0011499F">
        <w:t>If you wanted to know the relative frequency of band members surveyed who were female, would you use a row conditional relative frequency or a column conditional relative frequency?</w:t>
      </w:r>
    </w:p>
    <w:p w14:paraId="3F2637EB" w14:textId="3E4F4FFB" w:rsidR="00055D87" w:rsidRDefault="00055D87" w:rsidP="00055D87">
      <w:pPr>
        <w:pStyle w:val="ny-lesson-numbering"/>
        <w:numPr>
          <w:ilvl w:val="0"/>
          <w:numId w:val="0"/>
        </w:numPr>
        <w:ind w:left="360"/>
      </w:pPr>
    </w:p>
    <w:p w14:paraId="03BC2B3A" w14:textId="2CB29C77" w:rsidR="004543B4" w:rsidRDefault="004543B4" w:rsidP="00055D87">
      <w:pPr>
        <w:pStyle w:val="ny-lesson-numbering"/>
        <w:numPr>
          <w:ilvl w:val="0"/>
          <w:numId w:val="0"/>
        </w:numPr>
        <w:ind w:left="360"/>
      </w:pPr>
    </w:p>
    <w:p w14:paraId="5B295347" w14:textId="5B7ADC15" w:rsidR="004543B4" w:rsidRDefault="004543B4" w:rsidP="00055D87">
      <w:pPr>
        <w:pStyle w:val="ny-lesson-numbering"/>
        <w:numPr>
          <w:ilvl w:val="0"/>
          <w:numId w:val="0"/>
        </w:numPr>
        <w:ind w:left="360"/>
      </w:pPr>
    </w:p>
    <w:p w14:paraId="135A0000" w14:textId="5D96199E" w:rsidR="004543B4" w:rsidRDefault="004543B4" w:rsidP="00055D87">
      <w:pPr>
        <w:pStyle w:val="ny-lesson-numbering"/>
        <w:numPr>
          <w:ilvl w:val="0"/>
          <w:numId w:val="0"/>
        </w:numPr>
        <w:ind w:left="360"/>
      </w:pPr>
    </w:p>
    <w:p w14:paraId="6261B5F0" w14:textId="5420EA7E" w:rsidR="004543B4" w:rsidRDefault="004543B4" w:rsidP="00055D87">
      <w:pPr>
        <w:pStyle w:val="ny-lesson-numbering"/>
        <w:numPr>
          <w:ilvl w:val="0"/>
          <w:numId w:val="0"/>
        </w:numPr>
        <w:ind w:left="360"/>
      </w:pPr>
    </w:p>
    <w:p w14:paraId="0DD0CB07" w14:textId="3ED1507E" w:rsidR="004543B4" w:rsidRDefault="004543B4" w:rsidP="00055D87">
      <w:pPr>
        <w:pStyle w:val="ny-lesson-numbering"/>
        <w:numPr>
          <w:ilvl w:val="0"/>
          <w:numId w:val="0"/>
        </w:numPr>
        <w:ind w:left="360"/>
      </w:pPr>
    </w:p>
    <w:p w14:paraId="7F09D5B9" w14:textId="77777777" w:rsidR="004543B4" w:rsidRDefault="004543B4" w:rsidP="00055D87">
      <w:pPr>
        <w:pStyle w:val="ny-lesson-numbering"/>
        <w:numPr>
          <w:ilvl w:val="0"/>
          <w:numId w:val="0"/>
        </w:numPr>
        <w:ind w:left="360"/>
      </w:pPr>
    </w:p>
    <w:p w14:paraId="383BFF40" w14:textId="610CCE6A" w:rsidR="00055D87" w:rsidRDefault="00D03F44" w:rsidP="00055D87">
      <w:pPr>
        <w:pStyle w:val="ny-lesson-numbering"/>
        <w:numPr>
          <w:ilvl w:val="0"/>
          <w:numId w:val="7"/>
        </w:numPr>
      </w:pPr>
      <w:r>
        <w:t xml:space="preserve">For Summit’s Presidential Election </w:t>
      </w:r>
      <w:r w:rsidR="00055D87" w:rsidRPr="0011499F">
        <w:t>survey data, write a question that would be answered using a row conditional relative frequency.</w:t>
      </w:r>
    </w:p>
    <w:p w14:paraId="70BBFBA9" w14:textId="6B2B36E8" w:rsidR="00055D87" w:rsidRDefault="00055D87" w:rsidP="00055D87">
      <w:pPr>
        <w:pStyle w:val="ny-lesson-numbering"/>
        <w:numPr>
          <w:ilvl w:val="0"/>
          <w:numId w:val="0"/>
        </w:numPr>
        <w:ind w:left="360"/>
      </w:pPr>
    </w:p>
    <w:p w14:paraId="73E66328" w14:textId="3FEE479F" w:rsidR="004543B4" w:rsidRDefault="004543B4" w:rsidP="00055D87">
      <w:pPr>
        <w:pStyle w:val="ny-lesson-numbering"/>
        <w:numPr>
          <w:ilvl w:val="0"/>
          <w:numId w:val="0"/>
        </w:numPr>
        <w:ind w:left="360"/>
      </w:pPr>
    </w:p>
    <w:p w14:paraId="333E79F3" w14:textId="7D880548" w:rsidR="004543B4" w:rsidRDefault="004543B4" w:rsidP="00055D87">
      <w:pPr>
        <w:pStyle w:val="ny-lesson-numbering"/>
        <w:numPr>
          <w:ilvl w:val="0"/>
          <w:numId w:val="0"/>
        </w:numPr>
        <w:ind w:left="360"/>
      </w:pPr>
    </w:p>
    <w:p w14:paraId="663FA7A5" w14:textId="08AC14A1" w:rsidR="004543B4" w:rsidRDefault="004543B4" w:rsidP="00055D87">
      <w:pPr>
        <w:pStyle w:val="ny-lesson-numbering"/>
        <w:numPr>
          <w:ilvl w:val="0"/>
          <w:numId w:val="0"/>
        </w:numPr>
        <w:ind w:left="360"/>
      </w:pPr>
    </w:p>
    <w:p w14:paraId="4CA019FD" w14:textId="40C84672" w:rsidR="004543B4" w:rsidRDefault="004543B4" w:rsidP="00055D87">
      <w:pPr>
        <w:pStyle w:val="ny-lesson-numbering"/>
        <w:numPr>
          <w:ilvl w:val="0"/>
          <w:numId w:val="0"/>
        </w:numPr>
        <w:ind w:left="360"/>
      </w:pPr>
    </w:p>
    <w:p w14:paraId="5E434C9E" w14:textId="0F4611F0" w:rsidR="004543B4" w:rsidRDefault="004543B4" w:rsidP="00055D87">
      <w:pPr>
        <w:pStyle w:val="ny-lesson-numbering"/>
        <w:numPr>
          <w:ilvl w:val="0"/>
          <w:numId w:val="0"/>
        </w:numPr>
        <w:ind w:left="360"/>
      </w:pPr>
    </w:p>
    <w:p w14:paraId="0E2AE202" w14:textId="0E1DEC82" w:rsidR="004543B4" w:rsidRDefault="004543B4" w:rsidP="00055D87">
      <w:pPr>
        <w:pStyle w:val="ny-lesson-numbering"/>
        <w:numPr>
          <w:ilvl w:val="0"/>
          <w:numId w:val="0"/>
        </w:numPr>
        <w:ind w:left="360"/>
      </w:pPr>
    </w:p>
    <w:p w14:paraId="2D0700F5" w14:textId="77777777" w:rsidR="004543B4" w:rsidRDefault="004543B4" w:rsidP="00055D87">
      <w:pPr>
        <w:pStyle w:val="ny-lesson-numbering"/>
        <w:numPr>
          <w:ilvl w:val="0"/>
          <w:numId w:val="0"/>
        </w:numPr>
        <w:ind w:left="360"/>
      </w:pPr>
    </w:p>
    <w:p w14:paraId="76B2722F" w14:textId="6290EB19" w:rsidR="00055D87" w:rsidRPr="0011499F" w:rsidRDefault="00055D87" w:rsidP="00055D87">
      <w:pPr>
        <w:pStyle w:val="ny-lesson-numbering"/>
        <w:numPr>
          <w:ilvl w:val="0"/>
          <w:numId w:val="7"/>
        </w:numPr>
      </w:pPr>
      <w:r w:rsidRPr="0011499F">
        <w:t xml:space="preserve">For </w:t>
      </w:r>
      <w:r w:rsidR="00D03F44">
        <w:t>Summit’s Presidential Election</w:t>
      </w:r>
      <w:r w:rsidRPr="0011499F">
        <w:t xml:space="preserve"> survey data, write a question that would be answered using a column conditional relative frequency.</w:t>
      </w:r>
    </w:p>
    <w:p w14:paraId="36D37594" w14:textId="77777777" w:rsidR="00055D87" w:rsidRPr="00EF1837" w:rsidRDefault="00055D87" w:rsidP="00055D87"/>
    <w:p w14:paraId="69527605" w14:textId="77777777" w:rsidR="00055D87" w:rsidRPr="008167B0" w:rsidRDefault="00055D87" w:rsidP="00055D87"/>
    <w:p w14:paraId="6E275CA4" w14:textId="77777777" w:rsidR="00B11AA2" w:rsidRPr="006F4F2F" w:rsidRDefault="00B11AA2" w:rsidP="006F4F2F"/>
    <w:sectPr w:rsidR="00B11AA2" w:rsidRPr="006F4F2F" w:rsidSect="007C0153">
      <w:headerReference w:type="default" r:id="rId11"/>
      <w:footerReference w:type="default" r:id="rId12"/>
      <w:headerReference w:type="first" r:id="rId13"/>
      <w:footerReference w:type="first" r:id="rId14"/>
      <w:type w:val="continuous"/>
      <w:pgSz w:w="12240" w:h="15840"/>
      <w:pgMar w:top="1260" w:right="1600" w:bottom="1200" w:left="800" w:header="553" w:footer="160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1FD93" w14:textId="77777777" w:rsidR="00C86C09" w:rsidRDefault="00C86C09">
      <w:pPr>
        <w:spacing w:after="0" w:line="240" w:lineRule="auto"/>
      </w:pPr>
      <w:r>
        <w:separator/>
      </w:r>
    </w:p>
  </w:endnote>
  <w:endnote w:type="continuationSeparator" w:id="0">
    <w:p w14:paraId="5C535E11" w14:textId="77777777" w:rsidR="00C86C09" w:rsidRDefault="00C8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0CEF" w14:textId="77777777" w:rsidR="00055D87" w:rsidRDefault="00055D87" w:rsidP="008247ED">
    <w:pPr>
      <w:pStyle w:val="Footer"/>
      <w:tabs>
        <w:tab w:val="clear" w:pos="4320"/>
        <w:tab w:val="clear" w:pos="8640"/>
        <w:tab w:val="center" w:pos="5130"/>
        <w:tab w:val="right" w:pos="9810"/>
      </w:tabs>
    </w:pPr>
    <w:r>
      <w:rPr>
        <w:noProof/>
      </w:rPr>
      <w:drawing>
        <wp:anchor distT="0" distB="0" distL="114300" distR="114300" simplePos="0" relativeHeight="251659264" behindDoc="1" locked="0" layoutInCell="1" allowOverlap="1" wp14:anchorId="1FB3089F" wp14:editId="325E84E5">
          <wp:simplePos x="0" y="0"/>
          <wp:positionH relativeFrom="column">
            <wp:posOffset>1531620</wp:posOffset>
          </wp:positionH>
          <wp:positionV relativeFrom="paragraph">
            <wp:posOffset>492125</wp:posOffset>
          </wp:positionV>
          <wp:extent cx="709930" cy="132715"/>
          <wp:effectExtent l="0" t="0" r="0" b="635"/>
          <wp:wrapTight wrapText="bothSides">
            <wp:wrapPolygon edited="0">
              <wp:start x="0" y="0"/>
              <wp:lineTo x="0" y="18603"/>
              <wp:lineTo x="20866" y="18603"/>
              <wp:lineTo x="20866" y="0"/>
              <wp:lineTo x="0" y="0"/>
            </wp:wrapPolygon>
          </wp:wrapTight>
          <wp:docPr id="27" name="Picture 27"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rrors.creativecommons.org/presskit/buttons/80x15/png/by-nc-s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F1D0374" wp14:editId="471A772B">
              <wp:simplePos x="0" y="0"/>
              <wp:positionH relativeFrom="column">
                <wp:posOffset>2521585</wp:posOffset>
              </wp:positionH>
              <wp:positionV relativeFrom="paragraph">
                <wp:posOffset>483235</wp:posOffset>
              </wp:positionV>
              <wp:extent cx="2570480" cy="182880"/>
              <wp:effectExtent l="0" t="0" r="127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B7E242" w14:textId="77777777" w:rsidR="00055D87" w:rsidRDefault="00055D87" w:rsidP="008247E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0374" id="_x0000_t202" coordsize="21600,21600" o:spt="202" path="m,l,21600r21600,l21600,xe">
              <v:stroke joinstyle="miter"/>
              <v:path gradientshapeok="t" o:connecttype="rect"/>
            </v:shapetype>
            <v:shape id="Text Box 26" o:spid="_x0000_s1026" type="#_x0000_t202" style="position:absolute;margin-left:198.55pt;margin-top:38.05pt;width:202.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" filled="f" stroked="f">
              <v:textbox inset="0,0,0,0">
                <w:txbxContent>
                  <w:p w14:paraId="5AB7E242" w14:textId="77777777" w:rsidR="00055D87" w:rsidRDefault="00055D87" w:rsidP="008247E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4" w:history="1">
                      <w:r>
                        <w:rPr>
                          <w:rStyle w:val="Hyperlink"/>
                          <w:rFonts w:cstheme="minorHAnsi"/>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t>Accelerated Algebra</w:t>
    </w:r>
    <w:r>
      <w:tab/>
      <w:t>Bivariate Categorical Data</w:t>
    </w:r>
    <w:r>
      <w:tab/>
      <w:t>Date: ___________</w:t>
    </w:r>
  </w:p>
  <w:p w14:paraId="6F80CE86" w14:textId="358C3695" w:rsidR="00055D87" w:rsidRPr="009F2515" w:rsidRDefault="00055D87" w:rsidP="007C0153">
    <w:pPr>
      <w:pStyle w:val="Footer"/>
      <w:tabs>
        <w:tab w:val="clear" w:pos="8640"/>
        <w:tab w:val="right" w:pos="9810"/>
      </w:tabs>
    </w:pPr>
    <w:r>
      <w:t xml:space="preserve">Page </w:t>
    </w:r>
    <w:r>
      <w:rPr>
        <w:b/>
        <w:bCs/>
      </w:rPr>
      <w:fldChar w:fldCharType="begin"/>
    </w:r>
    <w:r>
      <w:rPr>
        <w:b/>
        <w:bCs/>
      </w:rPr>
      <w:instrText xml:space="preserve"> PAGE  \* Arabic  \* MERGEFORMAT </w:instrText>
    </w:r>
    <w:r>
      <w:rPr>
        <w:b/>
        <w:bCs/>
      </w:rPr>
      <w:fldChar w:fldCharType="separate"/>
    </w:r>
    <w:r w:rsidR="003E22A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E22A8">
      <w:rPr>
        <w:b/>
        <w:bCs/>
        <w:noProof/>
      </w:rPr>
      <w:t>7</w:t>
    </w:r>
    <w:r>
      <w:rPr>
        <w:b/>
        <w:bCs/>
      </w:rPr>
      <w:fldChar w:fldCharType="end"/>
    </w:r>
    <w:r>
      <w:rPr>
        <w:b/>
        <w:bCs/>
      </w:rPr>
      <w:tab/>
    </w:r>
    <w:r>
      <w:rPr>
        <w:b/>
        <w:bCs/>
      </w:rPr>
      <w:tab/>
      <w:t>Statistics Unit – Categorical Data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5A7D" w14:textId="572ABEC4" w:rsidR="00055D87" w:rsidRDefault="00055D87" w:rsidP="008247ED">
    <w:pPr>
      <w:pStyle w:val="Footer"/>
      <w:tabs>
        <w:tab w:val="clear" w:pos="4320"/>
        <w:tab w:val="clear" w:pos="8640"/>
        <w:tab w:val="center" w:pos="5130"/>
        <w:tab w:val="right" w:pos="9810"/>
      </w:tabs>
    </w:pPr>
    <w:r>
      <w:rPr>
        <w:noProof/>
      </w:rPr>
      <w:drawing>
        <wp:anchor distT="0" distB="0" distL="114300" distR="114300" simplePos="0" relativeHeight="251655168" behindDoc="1" locked="0" layoutInCell="1" allowOverlap="1" wp14:anchorId="358DFBFF" wp14:editId="230943E6">
          <wp:simplePos x="0" y="0"/>
          <wp:positionH relativeFrom="column">
            <wp:posOffset>1531620</wp:posOffset>
          </wp:positionH>
          <wp:positionV relativeFrom="paragraph">
            <wp:posOffset>492125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rrors.creativecommons.org/presskit/buttons/80x15/png/by-nc-s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57E955D" wp14:editId="5434DD36">
              <wp:simplePos x="0" y="0"/>
              <wp:positionH relativeFrom="column">
                <wp:posOffset>2521585</wp:posOffset>
              </wp:positionH>
              <wp:positionV relativeFrom="paragraph">
                <wp:posOffset>483235</wp:posOffset>
              </wp:positionV>
              <wp:extent cx="2570480" cy="182880"/>
              <wp:effectExtent l="0" t="0" r="1270" b="762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14DB4E" w14:textId="77777777" w:rsidR="00055D87" w:rsidRDefault="00055D87" w:rsidP="008247E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E955D" id="_x0000_t202" coordsize="21600,21600" o:spt="202" path="m,l,21600r21600,l21600,xe">
              <v:stroke joinstyle="miter"/>
              <v:path gradientshapeok="t" o:connecttype="rect"/>
            </v:shapetype>
            <v:shape id="Text Box 57" o:spid="_x0000_s1027" type="#_x0000_t202" style="position:absolute;margin-left:198.55pt;margin-top:38.05pt;width:202.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" filled="f" stroked="f">
              <v:textbox inset="0,0,0,0">
                <w:txbxContent>
                  <w:p w14:paraId="6B14DB4E" w14:textId="77777777" w:rsidR="00055D87" w:rsidRDefault="00055D87" w:rsidP="008247ED">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4" w:history="1">
                      <w:r>
                        <w:rPr>
                          <w:rStyle w:val="Hyperlink"/>
                          <w:rFonts w:cstheme="minorHAnsi"/>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t>Accelerated Algebra</w:t>
    </w:r>
    <w:r>
      <w:tab/>
      <w:t>Bivariate Categorical Data</w:t>
    </w:r>
    <w:r>
      <w:tab/>
      <w:t>Date: ___________</w:t>
    </w:r>
  </w:p>
  <w:p w14:paraId="56555323" w14:textId="2B3999F5" w:rsidR="00055D87" w:rsidRPr="008247ED" w:rsidRDefault="00055D87" w:rsidP="007C0153">
    <w:pPr>
      <w:pStyle w:val="Footer"/>
      <w:tabs>
        <w:tab w:val="clear" w:pos="8640"/>
        <w:tab w:val="right" w:pos="9810"/>
      </w:tabs>
    </w:pPr>
    <w:r>
      <w:t xml:space="preserve">Page </w:t>
    </w:r>
    <w:r>
      <w:rPr>
        <w:b/>
        <w:bCs/>
      </w:rPr>
      <w:fldChar w:fldCharType="begin"/>
    </w:r>
    <w:r>
      <w:rPr>
        <w:b/>
        <w:bCs/>
      </w:rPr>
      <w:instrText xml:space="preserve"> PAGE  \* Arabic  \* MERGEFORMAT </w:instrText>
    </w:r>
    <w:r>
      <w:rPr>
        <w:b/>
        <w:bCs/>
      </w:rPr>
      <w:fldChar w:fldCharType="separate"/>
    </w:r>
    <w:r w:rsidR="003E22A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E22A8">
      <w:rPr>
        <w:b/>
        <w:bCs/>
        <w:noProof/>
      </w:rPr>
      <w:t>7</w:t>
    </w:r>
    <w:r>
      <w:rPr>
        <w:b/>
        <w:bCs/>
      </w:rPr>
      <w:fldChar w:fldCharType="end"/>
    </w:r>
    <w:r>
      <w:rPr>
        <w:b/>
        <w:bCs/>
      </w:rPr>
      <w:tab/>
    </w:r>
    <w:r>
      <w:rPr>
        <w:b/>
        <w:bCs/>
      </w:rPr>
      <w:tab/>
      <w:t>Statistics Unit – Categorical Data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80C0C" w14:textId="77777777" w:rsidR="00C86C09" w:rsidRDefault="00C86C09">
      <w:pPr>
        <w:spacing w:after="0" w:line="240" w:lineRule="auto"/>
      </w:pPr>
      <w:r>
        <w:separator/>
      </w:r>
    </w:p>
  </w:footnote>
  <w:footnote w:type="continuationSeparator" w:id="0">
    <w:p w14:paraId="7B919D21" w14:textId="77777777" w:rsidR="00C86C09" w:rsidRDefault="00C86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71D61" w14:textId="069EC2CA" w:rsidR="00055D87" w:rsidRPr="00015AD5" w:rsidRDefault="00055D87" w:rsidP="00D51448">
    <w:pPr>
      <w:pStyle w:val="Header"/>
    </w:pPr>
  </w:p>
  <w:p w14:paraId="41FEBEBF" w14:textId="77777777" w:rsidR="00055D87" w:rsidRDefault="00055D87" w:rsidP="00D51448">
    <w:pPr>
      <w:pStyle w:val="Header"/>
    </w:pPr>
  </w:p>
  <w:p w14:paraId="64E87B2D" w14:textId="77777777" w:rsidR="00055D87" w:rsidRDefault="00055D87" w:rsidP="00D51448">
    <w:pPr>
      <w:pStyle w:val="Header"/>
    </w:pPr>
  </w:p>
  <w:p w14:paraId="55DCA98A" w14:textId="77777777" w:rsidR="00055D87" w:rsidRPr="00D51448" w:rsidRDefault="00055D87" w:rsidP="00D51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1033" w14:textId="791BEA37" w:rsidR="00055D87" w:rsidRDefault="00055D87" w:rsidP="008247ED">
    <w:pPr>
      <w:pStyle w:val="Header"/>
      <w:tabs>
        <w:tab w:val="clear" w:pos="8640"/>
        <w:tab w:val="right" w:pos="9810"/>
      </w:tabs>
    </w:pPr>
    <w:r>
      <w:t>Name:  __________________________________________ Date: ___________</w:t>
    </w:r>
    <w:r>
      <w:tab/>
      <w:t>Period: ___________</w:t>
    </w:r>
  </w:p>
  <w:p w14:paraId="457F121F" w14:textId="77777777" w:rsidR="00055D87" w:rsidRPr="008247ED" w:rsidRDefault="00055D87" w:rsidP="00824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15:restartNumberingAfterBreak="0">
    <w:nsid w:val="0B3650F3"/>
    <w:multiLevelType w:val="multilevel"/>
    <w:tmpl w:val="F6D87B56"/>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1954187"/>
    <w:multiLevelType w:val="hybridMultilevel"/>
    <w:tmpl w:val="E0C8F742"/>
    <w:lvl w:ilvl="0" w:tplc="04090005">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15:restartNumberingAfterBreak="0">
    <w:nsid w:val="282B35D9"/>
    <w:multiLevelType w:val="hybridMultilevel"/>
    <w:tmpl w:val="21AC2F7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790FCB"/>
    <w:multiLevelType w:val="multilevel"/>
    <w:tmpl w:val="0D689E9E"/>
    <w:numStyleLink w:val="ny-numbering"/>
  </w:abstractNum>
  <w:abstractNum w:abstractNumId="7" w15:restartNumberingAfterBreak="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15:restartNumberingAfterBreak="0">
    <w:nsid w:val="4DFC70B7"/>
    <w:multiLevelType w:val="hybridMultilevel"/>
    <w:tmpl w:val="DDB029C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5D234038"/>
    <w:multiLevelType w:val="hybridMultilevel"/>
    <w:tmpl w:val="F0E88D6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2"/>
  </w:num>
  <w:num w:numId="3">
    <w:abstractNumId w:val="13"/>
  </w:num>
  <w:num w:numId="4">
    <w:abstractNumId w:val="5"/>
  </w:num>
  <w:num w:numId="5">
    <w:abstractNumId w:val="6"/>
  </w:num>
  <w:num w:numId="6">
    <w:abstractNumId w:val="11"/>
  </w:num>
  <w:num w:numId="7">
    <w:abstractNumId w:val="1"/>
  </w:num>
  <w:num w:numId="8">
    <w:abstractNumId w:val="10"/>
  </w:num>
  <w:num w:numId="9">
    <w:abstractNumId w:val="1"/>
  </w:num>
  <w:num w:numId="10">
    <w:abstractNumId w:val="1"/>
  </w:num>
  <w:num w:numId="11">
    <w:abstractNumId w:val="0"/>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9"/>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0"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4BE"/>
    <w:rsid w:val="00014733"/>
    <w:rsid w:val="00015BAE"/>
    <w:rsid w:val="00021A6D"/>
    <w:rsid w:val="0003054A"/>
    <w:rsid w:val="00036CEB"/>
    <w:rsid w:val="00040BD3"/>
    <w:rsid w:val="00042A93"/>
    <w:rsid w:val="000514CC"/>
    <w:rsid w:val="00055004"/>
    <w:rsid w:val="00055D87"/>
    <w:rsid w:val="00056710"/>
    <w:rsid w:val="00060D70"/>
    <w:rsid w:val="0006236D"/>
    <w:rsid w:val="000650D8"/>
    <w:rsid w:val="000662F5"/>
    <w:rsid w:val="000736FE"/>
    <w:rsid w:val="00075C6E"/>
    <w:rsid w:val="0008226E"/>
    <w:rsid w:val="00087BF9"/>
    <w:rsid w:val="000B02EC"/>
    <w:rsid w:val="000B17D3"/>
    <w:rsid w:val="000B7CF4"/>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37CDC"/>
    <w:rsid w:val="001420D9"/>
    <w:rsid w:val="00142FDD"/>
    <w:rsid w:val="0015031E"/>
    <w:rsid w:val="00151E7B"/>
    <w:rsid w:val="00161C21"/>
    <w:rsid w:val="001625A1"/>
    <w:rsid w:val="00163CCD"/>
    <w:rsid w:val="00166701"/>
    <w:rsid w:val="001764B3"/>
    <w:rsid w:val="001768C7"/>
    <w:rsid w:val="001818F0"/>
    <w:rsid w:val="001858E8"/>
    <w:rsid w:val="00186A90"/>
    <w:rsid w:val="00190322"/>
    <w:rsid w:val="001A044A"/>
    <w:rsid w:val="001A686B"/>
    <w:rsid w:val="001A69F1"/>
    <w:rsid w:val="001A6D21"/>
    <w:rsid w:val="001B07CF"/>
    <w:rsid w:val="001B1B04"/>
    <w:rsid w:val="001B4CD6"/>
    <w:rsid w:val="001C1F15"/>
    <w:rsid w:val="001C7361"/>
    <w:rsid w:val="001C77EA"/>
    <w:rsid w:val="001C7D3A"/>
    <w:rsid w:val="001D60EC"/>
    <w:rsid w:val="001E22AC"/>
    <w:rsid w:val="001E62F0"/>
    <w:rsid w:val="001F0D7E"/>
    <w:rsid w:val="001F11B4"/>
    <w:rsid w:val="001F1682"/>
    <w:rsid w:val="001F1C95"/>
    <w:rsid w:val="001F67D0"/>
    <w:rsid w:val="001F6FDC"/>
    <w:rsid w:val="00200AA8"/>
    <w:rsid w:val="00202640"/>
    <w:rsid w:val="0020307C"/>
    <w:rsid w:val="00203C16"/>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1607"/>
    <w:rsid w:val="002635F9"/>
    <w:rsid w:val="00265F73"/>
    <w:rsid w:val="00276D82"/>
    <w:rsid w:val="002823C1"/>
    <w:rsid w:val="0028284C"/>
    <w:rsid w:val="00285186"/>
    <w:rsid w:val="00285E0E"/>
    <w:rsid w:val="0029160D"/>
    <w:rsid w:val="00291D3F"/>
    <w:rsid w:val="0029248B"/>
    <w:rsid w:val="00293211"/>
    <w:rsid w:val="0029737A"/>
    <w:rsid w:val="00297FB6"/>
    <w:rsid w:val="002A1393"/>
    <w:rsid w:val="002A76EC"/>
    <w:rsid w:val="002A7B31"/>
    <w:rsid w:val="002B000F"/>
    <w:rsid w:val="002C2562"/>
    <w:rsid w:val="002C2BB9"/>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3C09"/>
    <w:rsid w:val="003C602C"/>
    <w:rsid w:val="003C6C89"/>
    <w:rsid w:val="003C71EC"/>
    <w:rsid w:val="003C729E"/>
    <w:rsid w:val="003C7556"/>
    <w:rsid w:val="003D2E10"/>
    <w:rsid w:val="003D327D"/>
    <w:rsid w:val="003D5A1B"/>
    <w:rsid w:val="003E203F"/>
    <w:rsid w:val="003E22A8"/>
    <w:rsid w:val="003E3DB2"/>
    <w:rsid w:val="003E44BC"/>
    <w:rsid w:val="003E5F32"/>
    <w:rsid w:val="003E65B7"/>
    <w:rsid w:val="003F0BC1"/>
    <w:rsid w:val="003F1398"/>
    <w:rsid w:val="003F4615"/>
    <w:rsid w:val="003F4AA9"/>
    <w:rsid w:val="003F4B00"/>
    <w:rsid w:val="003F769B"/>
    <w:rsid w:val="0040361E"/>
    <w:rsid w:val="0040485D"/>
    <w:rsid w:val="00411D71"/>
    <w:rsid w:val="00413BE9"/>
    <w:rsid w:val="00414136"/>
    <w:rsid w:val="004269AD"/>
    <w:rsid w:val="00432EEE"/>
    <w:rsid w:val="00440CF6"/>
    <w:rsid w:val="00441D83"/>
    <w:rsid w:val="00442684"/>
    <w:rsid w:val="004507DB"/>
    <w:rsid w:val="004508CD"/>
    <w:rsid w:val="004543B4"/>
    <w:rsid w:val="00465D77"/>
    <w:rsid w:val="00475140"/>
    <w:rsid w:val="00476870"/>
    <w:rsid w:val="00480B01"/>
    <w:rsid w:val="00487C22"/>
    <w:rsid w:val="00491F7E"/>
    <w:rsid w:val="00492D1B"/>
    <w:rsid w:val="004A0F47"/>
    <w:rsid w:val="004A6ECC"/>
    <w:rsid w:val="004B1D62"/>
    <w:rsid w:val="004B7415"/>
    <w:rsid w:val="004C2035"/>
    <w:rsid w:val="004C6BA7"/>
    <w:rsid w:val="004C75D4"/>
    <w:rsid w:val="004D201C"/>
    <w:rsid w:val="004D3EE8"/>
    <w:rsid w:val="004E7C81"/>
    <w:rsid w:val="004F0429"/>
    <w:rsid w:val="004F0998"/>
    <w:rsid w:val="004F1420"/>
    <w:rsid w:val="0050185C"/>
    <w:rsid w:val="00502E5D"/>
    <w:rsid w:val="00502FC2"/>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4A76"/>
    <w:rsid w:val="005D6DA8"/>
    <w:rsid w:val="005D6DB3"/>
    <w:rsid w:val="005E1428"/>
    <w:rsid w:val="005E7DB4"/>
    <w:rsid w:val="005F08EB"/>
    <w:rsid w:val="005F413D"/>
    <w:rsid w:val="005F7C76"/>
    <w:rsid w:val="0061064A"/>
    <w:rsid w:val="006128AD"/>
    <w:rsid w:val="00616206"/>
    <w:rsid w:val="006256DC"/>
    <w:rsid w:val="00641815"/>
    <w:rsid w:val="00642705"/>
    <w:rsid w:val="006440DB"/>
    <w:rsid w:val="00644336"/>
    <w:rsid w:val="006443DE"/>
    <w:rsid w:val="0064473C"/>
    <w:rsid w:val="00647EDC"/>
    <w:rsid w:val="00651667"/>
    <w:rsid w:val="00653041"/>
    <w:rsid w:val="006610C6"/>
    <w:rsid w:val="00662B5A"/>
    <w:rsid w:val="00663140"/>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4F2F"/>
    <w:rsid w:val="006F6494"/>
    <w:rsid w:val="006F7963"/>
    <w:rsid w:val="007035CB"/>
    <w:rsid w:val="0070388F"/>
    <w:rsid w:val="00705643"/>
    <w:rsid w:val="00712F20"/>
    <w:rsid w:val="0071400D"/>
    <w:rsid w:val="007168BC"/>
    <w:rsid w:val="00722B27"/>
    <w:rsid w:val="00722B35"/>
    <w:rsid w:val="00724BBC"/>
    <w:rsid w:val="00726712"/>
    <w:rsid w:val="0073540F"/>
    <w:rsid w:val="00736A54"/>
    <w:rsid w:val="007421CE"/>
    <w:rsid w:val="00742CCC"/>
    <w:rsid w:val="0075317C"/>
    <w:rsid w:val="00753A34"/>
    <w:rsid w:val="0076626F"/>
    <w:rsid w:val="00770965"/>
    <w:rsid w:val="0077191F"/>
    <w:rsid w:val="00776E81"/>
    <w:rsid w:val="007771F4"/>
    <w:rsid w:val="00777ED7"/>
    <w:rsid w:val="00777F13"/>
    <w:rsid w:val="00784667"/>
    <w:rsid w:val="00785D64"/>
    <w:rsid w:val="00793154"/>
    <w:rsid w:val="00797ECC"/>
    <w:rsid w:val="007A0FF8"/>
    <w:rsid w:val="007A37B9"/>
    <w:rsid w:val="007A5467"/>
    <w:rsid w:val="007A701B"/>
    <w:rsid w:val="007B28E6"/>
    <w:rsid w:val="007B2C2A"/>
    <w:rsid w:val="007B3B8C"/>
    <w:rsid w:val="007B7A58"/>
    <w:rsid w:val="007C0153"/>
    <w:rsid w:val="007C32B5"/>
    <w:rsid w:val="007C3BFC"/>
    <w:rsid w:val="007C453C"/>
    <w:rsid w:val="007C712B"/>
    <w:rsid w:val="007D19C7"/>
    <w:rsid w:val="007E4DFD"/>
    <w:rsid w:val="007F03EB"/>
    <w:rsid w:val="007F29A4"/>
    <w:rsid w:val="007F3C05"/>
    <w:rsid w:val="007F48BF"/>
    <w:rsid w:val="007F5AFF"/>
    <w:rsid w:val="00801FFD"/>
    <w:rsid w:val="008153BC"/>
    <w:rsid w:val="00815BAD"/>
    <w:rsid w:val="00816698"/>
    <w:rsid w:val="008234E2"/>
    <w:rsid w:val="0082425E"/>
    <w:rsid w:val="008244D5"/>
    <w:rsid w:val="008247ED"/>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249D1"/>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331"/>
    <w:rsid w:val="00976FB2"/>
    <w:rsid w:val="00977042"/>
    <w:rsid w:val="00987925"/>
    <w:rsid w:val="00987C6F"/>
    <w:rsid w:val="00990FFD"/>
    <w:rsid w:val="009B4149"/>
    <w:rsid w:val="009B702E"/>
    <w:rsid w:val="009D05D1"/>
    <w:rsid w:val="009D263D"/>
    <w:rsid w:val="009D52F7"/>
    <w:rsid w:val="009E1635"/>
    <w:rsid w:val="009E4AB3"/>
    <w:rsid w:val="009F24D9"/>
    <w:rsid w:val="009F2515"/>
    <w:rsid w:val="009F2666"/>
    <w:rsid w:val="009F285F"/>
    <w:rsid w:val="00A00C15"/>
    <w:rsid w:val="00A01A40"/>
    <w:rsid w:val="00A17B28"/>
    <w:rsid w:val="00A3783B"/>
    <w:rsid w:val="00A40A9B"/>
    <w:rsid w:val="00A620EB"/>
    <w:rsid w:val="00A67AA7"/>
    <w:rsid w:val="00A70DBC"/>
    <w:rsid w:val="00A716E5"/>
    <w:rsid w:val="00A74EC1"/>
    <w:rsid w:val="00A7696D"/>
    <w:rsid w:val="00A777F6"/>
    <w:rsid w:val="00A83F04"/>
    <w:rsid w:val="00A86E17"/>
    <w:rsid w:val="00A87852"/>
    <w:rsid w:val="00A87883"/>
    <w:rsid w:val="00A908BE"/>
    <w:rsid w:val="00A90B21"/>
    <w:rsid w:val="00AA223E"/>
    <w:rsid w:val="00AA3CE7"/>
    <w:rsid w:val="00AA7916"/>
    <w:rsid w:val="00AA7F5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58C9"/>
    <w:rsid w:val="00B97CCA"/>
    <w:rsid w:val="00BA5E1F"/>
    <w:rsid w:val="00BA711E"/>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3771"/>
    <w:rsid w:val="00C4543F"/>
    <w:rsid w:val="00C476E0"/>
    <w:rsid w:val="00C6350A"/>
    <w:rsid w:val="00C70DDE"/>
    <w:rsid w:val="00C71B86"/>
    <w:rsid w:val="00C71F3D"/>
    <w:rsid w:val="00C724FC"/>
    <w:rsid w:val="00C80637"/>
    <w:rsid w:val="00C807F0"/>
    <w:rsid w:val="00C81251"/>
    <w:rsid w:val="00C86C09"/>
    <w:rsid w:val="00C87A15"/>
    <w:rsid w:val="00C944D6"/>
    <w:rsid w:val="00C95729"/>
    <w:rsid w:val="00C96403"/>
    <w:rsid w:val="00C96FDB"/>
    <w:rsid w:val="00C9721C"/>
    <w:rsid w:val="00C97EBE"/>
    <w:rsid w:val="00CA2E4F"/>
    <w:rsid w:val="00CC5DAB"/>
    <w:rsid w:val="00CF1AE5"/>
    <w:rsid w:val="00D0235F"/>
    <w:rsid w:val="00D038C2"/>
    <w:rsid w:val="00D03F44"/>
    <w:rsid w:val="00D04092"/>
    <w:rsid w:val="00D047C7"/>
    <w:rsid w:val="00D0521F"/>
    <w:rsid w:val="00D0682D"/>
    <w:rsid w:val="00D11A02"/>
    <w:rsid w:val="00D303B0"/>
    <w:rsid w:val="00D30E9B"/>
    <w:rsid w:val="00D32CF2"/>
    <w:rsid w:val="00D353E3"/>
    <w:rsid w:val="00D43A90"/>
    <w:rsid w:val="00D46936"/>
    <w:rsid w:val="00D51448"/>
    <w:rsid w:val="00D5193B"/>
    <w:rsid w:val="00D52A95"/>
    <w:rsid w:val="00D644A2"/>
    <w:rsid w:val="00D646C7"/>
    <w:rsid w:val="00D735F4"/>
    <w:rsid w:val="00D77641"/>
    <w:rsid w:val="00D77FFE"/>
    <w:rsid w:val="00D8182F"/>
    <w:rsid w:val="00D83E48"/>
    <w:rsid w:val="00D84B4E"/>
    <w:rsid w:val="00D91B91"/>
    <w:rsid w:val="00D9236D"/>
    <w:rsid w:val="00D95F8B"/>
    <w:rsid w:val="00DA0076"/>
    <w:rsid w:val="00DA2915"/>
    <w:rsid w:val="00DA58BB"/>
    <w:rsid w:val="00DB1C6C"/>
    <w:rsid w:val="00DB2196"/>
    <w:rsid w:val="00DB5C94"/>
    <w:rsid w:val="00DB602A"/>
    <w:rsid w:val="00DC7E4D"/>
    <w:rsid w:val="00DD6BA3"/>
    <w:rsid w:val="00DD7B52"/>
    <w:rsid w:val="00DE4F38"/>
    <w:rsid w:val="00DF59B8"/>
    <w:rsid w:val="00E02BB3"/>
    <w:rsid w:val="00E07B74"/>
    <w:rsid w:val="00E1411E"/>
    <w:rsid w:val="00E17031"/>
    <w:rsid w:val="00E276F4"/>
    <w:rsid w:val="00E27BDB"/>
    <w:rsid w:val="00E33038"/>
    <w:rsid w:val="00E411E9"/>
    <w:rsid w:val="00E41BD7"/>
    <w:rsid w:val="00E473B9"/>
    <w:rsid w:val="00E53979"/>
    <w:rsid w:val="00E572E4"/>
    <w:rsid w:val="00E629D0"/>
    <w:rsid w:val="00E63B71"/>
    <w:rsid w:val="00E71293"/>
    <w:rsid w:val="00E71AC6"/>
    <w:rsid w:val="00E71E15"/>
    <w:rsid w:val="00E747F8"/>
    <w:rsid w:val="00E752A2"/>
    <w:rsid w:val="00E7765C"/>
    <w:rsid w:val="00E84216"/>
    <w:rsid w:val="00E85710"/>
    <w:rsid w:val="00EA1418"/>
    <w:rsid w:val="00EB2D31"/>
    <w:rsid w:val="00EB6274"/>
    <w:rsid w:val="00EC3E87"/>
    <w:rsid w:val="00EC4DC5"/>
    <w:rsid w:val="00ED2BE2"/>
    <w:rsid w:val="00ED773E"/>
    <w:rsid w:val="00EE1948"/>
    <w:rsid w:val="00EE6D8B"/>
    <w:rsid w:val="00EE735F"/>
    <w:rsid w:val="00EF03CE"/>
    <w:rsid w:val="00EF22F0"/>
    <w:rsid w:val="00F0049A"/>
    <w:rsid w:val="00F05108"/>
    <w:rsid w:val="00F10777"/>
    <w:rsid w:val="00F16CB4"/>
    <w:rsid w:val="00F229A0"/>
    <w:rsid w:val="00F22E47"/>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A3F41"/>
    <w:rsid w:val="00FB376B"/>
    <w:rsid w:val="00FC14EE"/>
    <w:rsid w:val="00FC4DA1"/>
    <w:rsid w:val="00FD1517"/>
    <w:rsid w:val="00FD184F"/>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1BC4E120-FD2B-49D9-AB62-A51672F6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F2515"/>
    <w:pPr>
      <w:ind w:left="864" w:right="864"/>
    </w:pPr>
    <w:rPr>
      <w:b/>
      <w:sz w:val="16"/>
      <w:szCs w:val="18"/>
    </w:rPr>
  </w:style>
  <w:style w:type="character" w:customStyle="1" w:styleId="ny-lesson-SFinsertChar">
    <w:name w:val="ny-lesson-SF insert Char"/>
    <w:basedOn w:val="ny-lesson-paragraphChar"/>
    <w:link w:val="ny-lesson-SFinsert"/>
    <w:rsid w:val="009F251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87A1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87A15"/>
    <w:rPr>
      <w:rFonts w:ascii="Calibri" w:eastAsia="Myriad Pro" w:hAnsi="Calibri" w:cs="Myriad Pro"/>
      <w:b/>
      <w:color w:val="231F20"/>
      <w:sz w:val="16"/>
      <w:szCs w:val="18"/>
    </w:rPr>
  </w:style>
  <w:style w:type="paragraph" w:customStyle="1" w:styleId="ny-lesson-SFinsert-response-table">
    <w:name w:val="ny-lesson-SF insert-response-table"/>
    <w:basedOn w:val="Normal"/>
    <w:qFormat/>
    <w:rsid w:val="00055D87"/>
    <w:pPr>
      <w:spacing w:after="0" w:line="252" w:lineRule="auto"/>
    </w:pPr>
    <w:rPr>
      <w:rFonts w:ascii="Calibri" w:eastAsia="Myriad Pro" w:hAnsi="Calibri" w:cs="Myriad Pro"/>
      <w:b/>
      <w:i/>
      <w:color w:val="005A76"/>
      <w:sz w:val="16"/>
      <w:szCs w:val="18"/>
    </w:rPr>
  </w:style>
  <w:style w:type="table" w:styleId="TableGrid10">
    <w:name w:val="Table Grid 1"/>
    <w:basedOn w:val="TableNormal"/>
    <w:uiPriority w:val="99"/>
    <w:unhideWhenUsed/>
    <w:rsid w:val="00055D87"/>
    <w:pPr>
      <w:widowControl/>
      <w:spacing w:after="0" w:line="240" w:lineRule="auto"/>
    </w:pPr>
    <w:rPr>
      <w:rFonts w:ascii="Cambria" w:eastAsia="MS Mincho"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V3 copy edit complete - TH
CE Review (CM)
Final formatting complete - 4/7/15 - LS</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C27AA21-A6D2-40F3-8068-0A979B03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Andrew Busch</cp:lastModifiedBy>
  <cp:revision>5</cp:revision>
  <cp:lastPrinted>2016-11-15T17:37:00Z</cp:lastPrinted>
  <dcterms:created xsi:type="dcterms:W3CDTF">2016-11-11T23:22:00Z</dcterms:created>
  <dcterms:modified xsi:type="dcterms:W3CDTF">2016-11-15T18:09:00Z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